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静岡県立農林大学校学生寮舎監業務委託仕様書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業務の名称　令和２年度　静岡県立農林大学校学生寮舎監業務委託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委託施設概要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　静岡県立農林大学校本校学生寮（以下「本校学生寮」という。）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ア　所在地　静岡県磐田市富丘</w:t>
      </w:r>
      <w:r>
        <w:rPr>
          <w:rFonts w:hint="eastAsia" w:ascii="ＭＳ 明朝" w:hAnsi="ＭＳ 明朝" w:eastAsia="ＭＳ 明朝"/>
        </w:rPr>
        <w:t>678-1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イ　定　員　男子</w:t>
      </w:r>
      <w:r>
        <w:rPr>
          <w:rFonts w:hint="eastAsia" w:ascii="ＭＳ 明朝" w:hAnsi="ＭＳ 明朝" w:eastAsia="ＭＳ 明朝"/>
        </w:rPr>
        <w:t>108</w:t>
      </w:r>
      <w:r>
        <w:rPr>
          <w:rFonts w:hint="eastAsia" w:ascii="ＭＳ 明朝" w:hAnsi="ＭＳ 明朝" w:eastAsia="ＭＳ 明朝"/>
        </w:rPr>
        <w:t>人、女子</w:t>
      </w:r>
      <w:r>
        <w:rPr>
          <w:rFonts w:hint="eastAsia" w:ascii="ＭＳ 明朝" w:hAnsi="ＭＳ 明朝" w:eastAsia="ＭＳ 明朝"/>
        </w:rPr>
        <w:t>42</w:t>
      </w:r>
      <w:r>
        <w:rPr>
          <w:rFonts w:hint="eastAsia" w:ascii="ＭＳ 明朝" w:hAnsi="ＭＳ 明朝" w:eastAsia="ＭＳ 明朝"/>
        </w:rPr>
        <w:t>人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ウ　施設長　静岡県立農林大学校長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　静岡県立農林大学校茶業分校学生寮（以下「茶業分校学生寮」という。）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ア　所在地　静岡県菊川市倉沢</w:t>
      </w:r>
      <w:r>
        <w:rPr>
          <w:rFonts w:hint="eastAsia" w:ascii="ＭＳ 明朝" w:hAnsi="ＭＳ 明朝" w:eastAsia="ＭＳ 明朝"/>
        </w:rPr>
        <w:t>1706-11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イ　定　員　男子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人、女子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人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ウ　施設長　静岡県立農林大学校茶業分校長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業務委託期間及び業務日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　業務委託期間</w:t>
      </w:r>
    </w:p>
    <w:p>
      <w:pPr>
        <w:pStyle w:val="0"/>
        <w:ind w:left="63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本校学生寮、茶業分校学生寮ともに令和２年４月１日から令和３年３月</w:t>
      </w:r>
      <w:r>
        <w:rPr>
          <w:rFonts w:hint="eastAsia" w:ascii="ＭＳ 明朝" w:hAnsi="ＭＳ 明朝" w:eastAsia="ＭＳ 明朝"/>
        </w:rPr>
        <w:t>31</w:t>
      </w:r>
      <w:r>
        <w:rPr>
          <w:rFonts w:hint="eastAsia" w:ascii="ＭＳ 明朝" w:hAnsi="ＭＳ 明朝" w:eastAsia="ＭＳ 明朝"/>
        </w:rPr>
        <w:t>日までの１年間とする。</w:t>
      </w:r>
    </w:p>
    <w:p>
      <w:pPr>
        <w:pStyle w:val="0"/>
        <w:ind w:left="42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(2)</w:t>
      </w:r>
      <w:r>
        <w:rPr>
          <w:rFonts w:hint="eastAsia" w:ascii="ＭＳ 明朝" w:hAnsi="ＭＳ 明朝" w:eastAsia="ＭＳ 明朝"/>
        </w:rPr>
        <w:t>　業務日</w:t>
      </w:r>
    </w:p>
    <w:p>
      <w:pPr>
        <w:pStyle w:val="0"/>
        <w:ind w:left="63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本校学生寮　</w:t>
      </w:r>
      <w:r>
        <w:rPr>
          <w:rFonts w:hint="eastAsia" w:ascii="ＭＳ 明朝" w:hAnsi="ＭＳ 明朝" w:eastAsia="ＭＳ 明朝"/>
        </w:rPr>
        <w:t>365</w:t>
      </w:r>
      <w:r>
        <w:rPr>
          <w:rFonts w:hint="eastAsia" w:ascii="ＭＳ 明朝" w:hAnsi="ＭＳ 明朝" w:eastAsia="ＭＳ 明朝"/>
        </w:rPr>
        <w:t>日、茶業分校学生寮　</w:t>
      </w:r>
      <w:r>
        <w:rPr>
          <w:rFonts w:hint="eastAsia" w:ascii="ＭＳ 明朝" w:hAnsi="ＭＳ 明朝" w:eastAsia="ＭＳ 明朝"/>
        </w:rPr>
        <w:t>264</w:t>
      </w:r>
      <w:r>
        <w:rPr>
          <w:rFonts w:hint="eastAsia" w:ascii="ＭＳ 明朝" w:hAnsi="ＭＳ 明朝" w:eastAsia="ＭＳ 明朝"/>
        </w:rPr>
        <w:t>日（別添「舎監業務勤務予定表」のとおり）</w:t>
      </w:r>
    </w:p>
    <w:p>
      <w:pPr>
        <w:pStyle w:val="0"/>
        <w:ind w:left="420" w:hanging="420" w:hangingChars="2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業務時間及び従事者数</w:t>
      </w:r>
    </w:p>
    <w:p>
      <w:pPr>
        <w:pStyle w:val="0"/>
        <w:ind w:left="42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　業務時間</w:t>
      </w:r>
    </w:p>
    <w:p>
      <w:pPr>
        <w:pStyle w:val="0"/>
        <w:ind w:left="63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17</w:t>
      </w:r>
      <w:r>
        <w:rPr>
          <w:rFonts w:hint="eastAsia" w:ascii="ＭＳ 明朝" w:hAnsi="ＭＳ 明朝" w:eastAsia="ＭＳ 明朝"/>
        </w:rPr>
        <w:t>時から翌日８時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分まで</w:t>
      </w:r>
    </w:p>
    <w:p>
      <w:pPr>
        <w:pStyle w:val="0"/>
        <w:ind w:left="630" w:leftChars="3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本校学生寮、茶業分校学生寮ともに原則として上記の時間とするが、各学生寮の施設長が業務のため必要と認めるときは、変更することができる。</w:t>
      </w: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　配置人員</w:t>
      </w: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各学生寮につき　１名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事前に当校に管理体制に関する届け出を行い、かつ日常業務において正しく引継ぎが可能であれば、勤務時間内における配置人員の交代頻度に制限は設けないこと。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業務内容</w:t>
      </w:r>
    </w:p>
    <w:p>
      <w:pPr>
        <w:pStyle w:val="0"/>
        <w:ind w:left="420" w:leftChars="1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舎監は、学生寮を管理する施設長の指揮管理下において、学生寮の施設管理運営及び寮生への適切な生活指導を行うため、次の業務を行うものとする。なお、詳細については別添「業務概要説明書」によるところとする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　学生寮への入居を許可された者（以下「寮生」という。）の寮生活における秩序の維持及び入退寮の手続きに関すること。</w:t>
      </w:r>
    </w:p>
    <w:p>
      <w:pPr>
        <w:pStyle w:val="0"/>
        <w:ind w:left="630" w:leftChars="3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舎監は、秩序を乱す寮生へ注意する等、寮生に学生寮運営規則等（以下「運営規則等」という。）を遵守させ、学習と休息に適した学生寮内の静粛を保持し、集団生活における秩序の維持に努めなければならないものとし、必要な場合は委託者に報告することとする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　寮生の寮生活における保健衛生に関すること。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舎監は、学生寮内外の清掃及び整理整頓に留意し、学生寮における寮生の日常生活を通じ、健康な環境づくりを指導しなければならない。寮生の法定伝染病その他疾病等に際しては、委託者と連携し、必要な措置をとらなければならない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(3)</w:t>
      </w:r>
      <w:r>
        <w:rPr>
          <w:rFonts w:hint="eastAsia" w:ascii="ＭＳ 明朝" w:hAnsi="ＭＳ 明朝" w:eastAsia="ＭＳ 明朝"/>
        </w:rPr>
        <w:t>　学生寮内への出入りの取締りに関すること。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舎監は、外来者等の学生寮内への出入りの取締りを行い、運営規則等に定める学生寮の秩序の維持に努めなければならない。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(4)</w:t>
      </w:r>
      <w:r>
        <w:rPr>
          <w:rFonts w:hint="eastAsia" w:ascii="ＭＳ 明朝" w:hAnsi="ＭＳ 明朝" w:eastAsia="ＭＳ 明朝"/>
        </w:rPr>
        <w:t>　学生寮の施設及び備品の保全、設備の運行に関すること。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舎監は、学生寮の内外を巡視して施錠、火気等を点検し、施設、備品、書類等の保全に努めなければならない。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(5)</w:t>
      </w:r>
      <w:r>
        <w:rPr>
          <w:rFonts w:hint="eastAsia" w:ascii="ＭＳ 明朝" w:hAnsi="ＭＳ 明朝" w:eastAsia="ＭＳ 明朝"/>
        </w:rPr>
        <w:t>　災害、事故等の予防に関すること。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舎監は、委託者の指示を受けて日常危険物を監視し、危険又は破損箇所を発見した場合は委託者に報告し、災害事故の予防に努めなければならない。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(6)</w:t>
      </w:r>
      <w:r>
        <w:rPr>
          <w:rFonts w:hint="eastAsia" w:ascii="ＭＳ 明朝" w:hAnsi="ＭＳ 明朝" w:eastAsia="ＭＳ 明朝"/>
        </w:rPr>
        <w:t>　非常事態に対する応急措置に関すること。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舎監は、火災、天災、盗難、その他の非常事態が発生した場合には、ただちに寮生の安全確保、避難誘導に努めたうえで関係官署に通報するとともに、委託者に連絡し、臨機の措置をとらなければならない。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(7)</w:t>
      </w:r>
      <w:r>
        <w:rPr>
          <w:rFonts w:hint="eastAsia" w:ascii="ＭＳ 明朝" w:hAnsi="ＭＳ 明朝" w:eastAsia="ＭＳ 明朝"/>
        </w:rPr>
        <w:t>　その他委託者が指示する事項に関すること。</w:t>
      </w:r>
    </w:p>
    <w:p>
      <w:pPr>
        <w:pStyle w:val="0"/>
        <w:ind w:left="630" w:leftChars="100" w:hanging="420" w:hangingChars="2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６　管理業務の一般的心得</w:t>
      </w:r>
    </w:p>
    <w:p>
      <w:pPr>
        <w:pStyle w:val="0"/>
        <w:ind w:leftChars="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受託者は、その任務の重要性を認識し、常に責任を重んじ、当校の命に従い、誠実にその管理業務を遂行しなければならない。</w:t>
      </w:r>
    </w:p>
    <w:p>
      <w:pPr>
        <w:pStyle w:val="0"/>
        <w:ind w:leftChars="0" w:hanging="420" w:hangingChars="2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７　その他</w:t>
      </w:r>
    </w:p>
    <w:p>
      <w:pPr>
        <w:pStyle w:val="0"/>
        <w:tabs>
          <w:tab w:val="left" w:leader="none" w:pos="210"/>
        </w:tabs>
        <w:ind w:left="0"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　当校は、管理業務を行う場所（以下「舎監室」という。）を学生寮内に確保し、机、椅子、宿泊用布団等の備品のほか、事務用消耗品を受託者に貸与するものとする。</w:t>
      </w:r>
    </w:p>
    <w:p>
      <w:pPr>
        <w:pStyle w:val="0"/>
        <w:ind w:left="0"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　舎監は、次の簿冊等を保管し、その処理状況を明らかにしなければならない。</w:t>
      </w:r>
    </w:p>
    <w:p>
      <w:pPr>
        <w:pStyle w:val="0"/>
        <w:ind w:left="0"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ア　舎監業務日誌</w:t>
      </w:r>
    </w:p>
    <w:p>
      <w:pPr>
        <w:pStyle w:val="0"/>
        <w:ind w:left="0"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イ　寮生名簿</w:t>
      </w:r>
    </w:p>
    <w:p>
      <w:pPr>
        <w:pStyle w:val="0"/>
        <w:tabs>
          <w:tab w:val="left" w:leader="none" w:pos="420"/>
        </w:tabs>
        <w:ind w:left="0"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ウ　鍵（マスターキー等）</w:t>
      </w:r>
    </w:p>
    <w:p>
      <w:pPr>
        <w:pStyle w:val="0"/>
        <w:ind w:left="0"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エ　その他委託者の定める簿冊、備品等</w:t>
      </w:r>
    </w:p>
    <w:p>
      <w:pPr>
        <w:pStyle w:val="0"/>
        <w:ind w:left="0"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(3)</w:t>
      </w:r>
      <w:r>
        <w:rPr>
          <w:rFonts w:hint="eastAsia" w:ascii="ＭＳ 明朝" w:hAnsi="ＭＳ 明朝" w:eastAsia="ＭＳ 明朝"/>
        </w:rPr>
        <w:t>　舎監は、重要な事項については、その都度委託者に報告しなければならない。</w:t>
      </w:r>
    </w:p>
    <w:p>
      <w:pPr>
        <w:pStyle w:val="0"/>
        <w:ind w:left="0"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(4)</w:t>
      </w:r>
      <w:r>
        <w:rPr>
          <w:rFonts w:hint="eastAsia" w:ascii="ＭＳ 明朝" w:hAnsi="ＭＳ 明朝" w:eastAsia="ＭＳ 明朝"/>
        </w:rPr>
        <w:t>　舎監は、学生寮の管理状況について、業務日誌により毎日報告し承認を受けなければならない。</w:t>
      </w:r>
    </w:p>
    <w:p>
      <w:pPr>
        <w:pStyle w:val="0"/>
        <w:ind w:left="0"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(5)</w:t>
      </w:r>
      <w:r>
        <w:rPr>
          <w:rFonts w:hint="eastAsia" w:ascii="ＭＳ 明朝" w:hAnsi="ＭＳ 明朝" w:eastAsia="ＭＳ 明朝"/>
        </w:rPr>
        <w:t>　業務委託費の請求について、受託者は契約額のうち当該月分の委託費を翌月の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日までに請求し、委託者は請求があった日より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日以内に受託者に支払うものとする。</w:t>
      </w:r>
    </w:p>
    <w:p>
      <w:pPr>
        <w:pStyle w:val="0"/>
        <w:ind w:left="0" w:leftChars="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(6)</w:t>
      </w:r>
      <w:r>
        <w:rPr>
          <w:rFonts w:hint="eastAsia" w:ascii="ＭＳ 明朝" w:hAnsi="ＭＳ 明朝" w:eastAsia="ＭＳ 明朝"/>
        </w:rPr>
        <w:t>　この仕様書等に定めのない事項については、法令の定めるもののほか、委託者と受託者双方協議の上で処理するものとする。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3</Pages>
  <Words>30</Words>
  <Characters>1765</Characters>
  <Application>JUST Note</Application>
  <Lines>81</Lines>
  <Paragraphs>51</Paragraphs>
  <CharactersWithSpaces>1885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中川　静香</dc:creator>
  <cp:lastModifiedBy>中川　静香</cp:lastModifiedBy>
  <cp:lastPrinted>2020-02-06T10:13:12Z</cp:lastPrinted>
  <dcterms:created xsi:type="dcterms:W3CDTF">2020-01-19T23:43:00Z</dcterms:created>
  <dcterms:modified xsi:type="dcterms:W3CDTF">2020-02-04T10:59:22Z</dcterms:modified>
  <cp:revision>5</cp:revision>
</cp:coreProperties>
</file>