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jc w:val="center"/>
        <w:rPr>
          <w:rFonts w:hint="eastAsia" w:ascii="ＭＳ ゴシック" w:hAnsi="ＭＳ ゴシック" w:eastAsia="ＭＳ ゴシック"/>
        </w:rPr>
      </w:pPr>
      <w:r>
        <w:rPr>
          <w:rFonts w:hint="eastAsia" w:ascii="ＭＳ ゴシック" w:hAnsi="ＭＳ ゴシック" w:eastAsia="ＭＳ ゴシック"/>
          <w:sz w:val="24"/>
        </w:rPr>
        <w:t>令和４年度静岡県環境学習ポータルサイト構築業務委託に関する企画募集要項</w:t>
      </w:r>
      <w:bookmarkStart w:id="0" w:name="_GoBack"/>
      <w:bookmarkEnd w:id="0"/>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ゴシック" w:hAnsi="ＭＳ ゴシック" w:eastAsia="ＭＳ ゴシック"/>
          <w:sz w:val="21"/>
        </w:rPr>
      </w:pPr>
      <w:r>
        <w:rPr>
          <w:rFonts w:hint="eastAsia" w:ascii="ＭＳ ゴシック" w:hAnsi="ＭＳ ゴシック" w:eastAsia="ＭＳ ゴシック"/>
          <w:sz w:val="21"/>
        </w:rPr>
        <w:t>１　募集の趣旨</w:t>
      </w:r>
    </w:p>
    <w:p>
      <w:pPr>
        <w:pStyle w:val="0"/>
        <w:autoSpaceDE w:val="0"/>
        <w:autoSpaceDN w:val="0"/>
        <w:adjustRightInd w:val="0"/>
        <w:ind w:left="210" w:leftChars="100" w:right="0" w:rightChars="0" w:firstLine="210" w:firstLineChars="100"/>
        <w:jc w:val="left"/>
        <w:rPr>
          <w:rFonts w:hint="eastAsia" w:ascii="ＭＳ 明朝" w:hAnsi="ＭＳ 明朝" w:eastAsia="ＭＳ 明朝"/>
          <w:sz w:val="21"/>
        </w:rPr>
      </w:pPr>
      <w:r>
        <w:rPr>
          <w:rFonts w:hint="eastAsia" w:ascii="ＭＳ 明朝" w:hAnsi="ＭＳ 明朝" w:eastAsia="ＭＳ 明朝"/>
          <w:sz w:val="21"/>
        </w:rPr>
        <w:t>県民一人一人が、自らの生活が環境に与える影響を意識し、環境に優しい生活を実践できるよう、環境教育、環境学習を推進し、環境保全の担い手を育成していく必要がある。</w:t>
      </w:r>
    </w:p>
    <w:p>
      <w:pPr>
        <w:pStyle w:val="0"/>
        <w:autoSpaceDE w:val="0"/>
        <w:autoSpaceDN w:val="0"/>
        <w:adjustRightInd w:val="0"/>
        <w:ind w:left="210" w:leftChars="100" w:right="0" w:rightChars="0" w:firstLine="210" w:firstLineChars="100"/>
        <w:jc w:val="left"/>
        <w:rPr>
          <w:rFonts w:hint="eastAsia" w:ascii="ＭＳ 明朝" w:hAnsi="ＭＳ 明朝" w:eastAsia="ＭＳ 明朝"/>
          <w:sz w:val="21"/>
        </w:rPr>
      </w:pPr>
      <w:r>
        <w:rPr>
          <w:rFonts w:hint="eastAsia" w:ascii="ＭＳ 明朝" w:hAnsi="ＭＳ 明朝" w:eastAsia="ＭＳ 明朝"/>
          <w:sz w:val="21"/>
        </w:rPr>
        <w:t>次代の環境を担う子どもたちが環境学習に親しみ、自発的な探求を引き出し、それを導く教職員にとっても広く活用しやすい仕組みを構築し、学校教育現場と環境教育指導者との連携を促進するため、環境学習情報の発信、普及啓発を行う「静岡県環境学習ポータルサイト」を構築すると共に、児童の学習内容の理解を深めるため、動画等の</w:t>
      </w:r>
      <w:r>
        <w:rPr>
          <w:rFonts w:hint="eastAsia" w:ascii="ＭＳ 明朝" w:hAnsi="ＭＳ 明朝" w:eastAsia="ＭＳ 明朝"/>
          <w:sz w:val="21"/>
        </w:rPr>
        <w:t>web</w:t>
      </w:r>
      <w:r>
        <w:rPr>
          <w:rFonts w:hint="eastAsia" w:ascii="ＭＳ 明朝" w:hAnsi="ＭＳ 明朝" w:eastAsia="ＭＳ 明朝"/>
          <w:sz w:val="21"/>
        </w:rPr>
        <w:t>媒体の特性を活かした環境教育・学習に係る学習コンテンツ等を作成する。</w:t>
      </w:r>
    </w:p>
    <w:p>
      <w:pPr>
        <w:pStyle w:val="0"/>
        <w:autoSpaceDE w:val="0"/>
        <w:autoSpaceDN w:val="0"/>
        <w:adjustRightInd w:val="0"/>
        <w:jc w:val="left"/>
        <w:rPr>
          <w:rFonts w:hint="eastAsia" w:ascii="ＭＳ 明朝" w:hAnsi="ＭＳ 明朝" w:eastAsia="ＭＳ 明朝"/>
          <w:sz w:val="21"/>
        </w:rPr>
      </w:pPr>
    </w:p>
    <w:p>
      <w:pPr>
        <w:pStyle w:val="0"/>
        <w:autoSpaceDE w:val="0"/>
        <w:autoSpaceDN w:val="0"/>
        <w:adjustRightInd w:val="0"/>
        <w:jc w:val="left"/>
        <w:rPr>
          <w:rFonts w:hint="eastAsia" w:ascii="ＭＳ ゴシック" w:hAnsi="ＭＳ ゴシック" w:eastAsia="ＭＳ ゴシック"/>
          <w:sz w:val="21"/>
        </w:rPr>
      </w:pPr>
      <w:r>
        <w:rPr>
          <w:rFonts w:hint="eastAsia" w:ascii="ＭＳ ゴシック" w:hAnsi="ＭＳ ゴシック" w:eastAsia="ＭＳ ゴシック"/>
          <w:sz w:val="21"/>
        </w:rPr>
        <w:t>２　委託業務内容</w:t>
      </w:r>
    </w:p>
    <w:p>
      <w:pPr>
        <w:pStyle w:val="0"/>
        <w:autoSpaceDE w:val="0"/>
        <w:autoSpaceDN w:val="0"/>
        <w:adjustRightInd w:val="0"/>
        <w:ind w:left="0" w:leftChars="100" w:right="0" w:rightChars="0" w:firstLine="0" w:firstLineChars="0"/>
        <w:jc w:val="left"/>
        <w:rPr>
          <w:rFonts w:hint="eastAsia" w:ascii="ＭＳ 明朝" w:hAnsi="ＭＳ 明朝" w:eastAsia="ＭＳ 明朝"/>
        </w:rPr>
      </w:pPr>
      <w:r>
        <w:rPr>
          <w:rFonts w:hint="eastAsia" w:ascii="ＭＳ 明朝" w:hAnsi="ＭＳ 明朝" w:eastAsia="ＭＳ 明朝"/>
          <w:sz w:val="21"/>
        </w:rPr>
        <w:t>(1)</w:t>
      </w:r>
      <w:r>
        <w:rPr>
          <w:rFonts w:hint="eastAsia" w:ascii="ＭＳ 明朝" w:hAnsi="ＭＳ 明朝" w:eastAsia="ＭＳ 明朝"/>
          <w:sz w:val="21"/>
        </w:rPr>
        <w:t>「静岡県環境学習ポータルサイト」の構築・管理・保守</w:t>
      </w:r>
    </w:p>
    <w:p>
      <w:pPr>
        <w:pStyle w:val="0"/>
        <w:autoSpaceDE w:val="0"/>
        <w:autoSpaceDN w:val="0"/>
        <w:adjustRightInd w:val="0"/>
        <w:ind w:left="210" w:leftChars="100" w:right="0" w:rightChars="0" w:firstLine="210" w:firstLineChars="100"/>
        <w:jc w:val="left"/>
        <w:rPr>
          <w:rFonts w:hint="eastAsia" w:ascii="ＭＳ 明朝" w:hAnsi="ＭＳ 明朝" w:eastAsia="ＭＳ 明朝"/>
          <w:sz w:val="21"/>
        </w:rPr>
      </w:pPr>
      <w:r>
        <w:rPr>
          <w:rFonts w:hint="eastAsia" w:ascii="ＭＳ 明朝" w:hAnsi="ＭＳ 明朝" w:eastAsia="ＭＳ 明朝"/>
          <w:sz w:val="21"/>
        </w:rPr>
        <w:t>詳細は、別添「静岡県環境学習ポータルサイト構築業務委託仕様書」のとおり。</w:t>
      </w:r>
    </w:p>
    <w:p>
      <w:pPr>
        <w:pStyle w:val="0"/>
        <w:autoSpaceDE w:val="0"/>
        <w:autoSpaceDN w:val="0"/>
        <w:adjustRightInd w:val="0"/>
        <w:spacing w:line="240" w:lineRule="auto"/>
        <w:ind w:left="210" w:leftChars="100" w:right="0" w:rightChars="0" w:firstLine="0" w:firstLineChars="0"/>
        <w:jc w:val="left"/>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　事業実施期間</w:t>
      </w:r>
    </w:p>
    <w:p>
      <w:pPr>
        <w:pStyle w:val="0"/>
        <w:autoSpaceDE w:val="0"/>
        <w:autoSpaceDN w:val="0"/>
        <w:adjustRightInd w:val="0"/>
        <w:ind w:left="420" w:leftChars="200" w:right="0" w:rightChars="0" w:firstLine="0" w:firstLineChars="0"/>
        <w:jc w:val="left"/>
        <w:rPr>
          <w:rFonts w:hint="eastAsia" w:ascii="ＭＳ 明朝" w:hAnsi="ＭＳ 明朝" w:eastAsia="ＭＳ 明朝"/>
          <w:sz w:val="21"/>
        </w:rPr>
      </w:pPr>
      <w:r>
        <w:rPr>
          <w:rFonts w:hint="eastAsia" w:ascii="ＭＳ 明朝" w:hAnsi="ＭＳ 明朝" w:eastAsia="ＭＳ 明朝"/>
          <w:sz w:val="21"/>
        </w:rPr>
        <w:t>契約日～令和５年３月</w:t>
      </w:r>
      <w:r>
        <w:rPr>
          <w:rFonts w:hint="eastAsia" w:ascii="ＭＳ 明朝" w:hAnsi="ＭＳ 明朝" w:eastAsia="ＭＳ 明朝"/>
          <w:sz w:val="21"/>
        </w:rPr>
        <w:t>31</w:t>
      </w:r>
      <w:r>
        <w:rPr>
          <w:rFonts w:hint="eastAsia" w:ascii="ＭＳ 明朝" w:hAnsi="ＭＳ 明朝" w:eastAsia="ＭＳ 明朝"/>
          <w:sz w:val="21"/>
        </w:rPr>
        <w:t>日</w:t>
      </w:r>
    </w:p>
    <w:p>
      <w:pPr>
        <w:pStyle w:val="0"/>
        <w:autoSpaceDE w:val="0"/>
        <w:autoSpaceDN w:val="0"/>
        <w:adjustRightInd w:val="0"/>
        <w:ind w:left="0" w:leftChars="100" w:right="0" w:rightChars="0" w:firstLine="0" w:firstLineChars="0"/>
        <w:jc w:val="left"/>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　契約限度額</w:t>
      </w:r>
    </w:p>
    <w:p>
      <w:pPr>
        <w:pStyle w:val="0"/>
        <w:autoSpaceDE w:val="0"/>
        <w:autoSpaceDN w:val="0"/>
        <w:adjustRightInd w:val="0"/>
        <w:spacing w:line="240" w:lineRule="auto"/>
        <w:ind w:left="420" w:leftChars="200" w:right="0" w:rightChars="0" w:firstLine="0" w:firstLineChars="0"/>
        <w:jc w:val="left"/>
        <w:rPr>
          <w:rFonts w:hint="eastAsia" w:ascii="ＭＳ 明朝" w:hAnsi="ＭＳ 明朝" w:eastAsia="ＭＳ 明朝"/>
        </w:rPr>
      </w:pPr>
      <w:r>
        <w:rPr>
          <w:rFonts w:hint="eastAsia" w:ascii="ＭＳ 明朝" w:hAnsi="ＭＳ 明朝" w:eastAsia="ＭＳ 明朝"/>
          <w:sz w:val="21"/>
        </w:rPr>
        <w:t>10,351</w:t>
      </w:r>
      <w:r>
        <w:rPr>
          <w:rFonts w:hint="eastAsia" w:ascii="ＭＳ 明朝" w:hAnsi="ＭＳ 明朝" w:eastAsia="ＭＳ 明朝"/>
          <w:sz w:val="21"/>
        </w:rPr>
        <w:t>千円以内（税込）</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ゴシック" w:hAnsi="ＭＳ ゴシック" w:eastAsia="ＭＳ ゴシック"/>
          <w:sz w:val="21"/>
        </w:rPr>
      </w:pPr>
      <w:r>
        <w:rPr>
          <w:rFonts w:hint="eastAsia" w:ascii="ＭＳ ゴシック" w:hAnsi="ＭＳ ゴシック" w:eastAsia="ＭＳ ゴシック"/>
          <w:sz w:val="21"/>
        </w:rPr>
        <w:t>３　契約方法</w:t>
      </w:r>
    </w:p>
    <w:p>
      <w:pPr>
        <w:pStyle w:val="0"/>
        <w:autoSpaceDE w:val="0"/>
        <w:autoSpaceDN w:val="0"/>
        <w:adjustRightInd w:val="0"/>
        <w:spacing w:line="240" w:lineRule="auto"/>
        <w:ind w:left="210" w:leftChars="100" w:right="0" w:rightChars="0" w:firstLine="210" w:firstLineChars="100"/>
        <w:jc w:val="left"/>
        <w:rPr>
          <w:rFonts w:hint="eastAsia" w:ascii="ＭＳ 明朝" w:hAnsi="ＭＳ 明朝" w:eastAsia="ＭＳ 明朝"/>
        </w:rPr>
      </w:pPr>
      <w:r>
        <w:rPr>
          <w:rFonts w:hint="eastAsia" w:ascii="ＭＳ 明朝" w:hAnsi="ＭＳ 明朝" w:eastAsia="ＭＳ 明朝"/>
          <w:sz w:val="21"/>
        </w:rPr>
        <w:t>本件は、公募型企画提案方式による企画提案に基づき最優秀企画提案者を選定し、当該提案者と提案内容に沿って契約内容の協議、調整を行い、随意契約（地方自治法施行令（昭和</w:t>
      </w:r>
      <w:r>
        <w:rPr>
          <w:rFonts w:hint="eastAsia" w:ascii="ＭＳ 明朝" w:hAnsi="ＭＳ 明朝" w:eastAsia="ＭＳ 明朝"/>
          <w:sz w:val="21"/>
        </w:rPr>
        <w:t>22</w:t>
      </w:r>
      <w:r>
        <w:rPr>
          <w:rFonts w:hint="eastAsia" w:ascii="ＭＳ 明朝" w:hAnsi="ＭＳ 明朝" w:eastAsia="ＭＳ 明朝"/>
          <w:sz w:val="21"/>
        </w:rPr>
        <w:t>年政令第</w:t>
      </w:r>
      <w:r>
        <w:rPr>
          <w:rFonts w:hint="eastAsia" w:ascii="ＭＳ 明朝" w:hAnsi="ＭＳ 明朝" w:eastAsia="ＭＳ 明朝"/>
          <w:sz w:val="21"/>
        </w:rPr>
        <w:t>16</w:t>
      </w:r>
      <w:r>
        <w:rPr>
          <w:rFonts w:hint="eastAsia" w:ascii="ＭＳ 明朝" w:hAnsi="ＭＳ 明朝" w:eastAsia="ＭＳ 明朝"/>
          <w:sz w:val="21"/>
        </w:rPr>
        <w:t>号）第</w:t>
      </w:r>
      <w:r>
        <w:rPr>
          <w:rFonts w:hint="eastAsia" w:ascii="ＭＳ 明朝" w:hAnsi="ＭＳ 明朝" w:eastAsia="ＭＳ 明朝"/>
          <w:sz w:val="21"/>
        </w:rPr>
        <w:t>167</w:t>
      </w:r>
      <w:r>
        <w:rPr>
          <w:rFonts w:hint="eastAsia" w:ascii="ＭＳ 明朝" w:hAnsi="ＭＳ 明朝" w:eastAsia="ＭＳ 明朝"/>
          <w:sz w:val="21"/>
        </w:rPr>
        <w:t>号の２第１項第２号該当）を締結する。</w:t>
      </w:r>
    </w:p>
    <w:p>
      <w:pPr>
        <w:pStyle w:val="0"/>
        <w:autoSpaceDE w:val="0"/>
        <w:autoSpaceDN w:val="0"/>
        <w:adjustRightInd w:val="0"/>
        <w:jc w:val="left"/>
        <w:rPr>
          <w:rFonts w:hint="eastAsia" w:ascii="ＭＳ 明朝" w:hAnsi="ＭＳ 明朝" w:eastAsia="ＭＳ 明朝"/>
          <w:sz w:val="21"/>
        </w:rPr>
      </w:pPr>
    </w:p>
    <w:p>
      <w:pPr>
        <w:pStyle w:val="0"/>
        <w:autoSpaceDE w:val="0"/>
        <w:autoSpaceDN w:val="0"/>
        <w:adjustRightInd w:val="0"/>
        <w:jc w:val="left"/>
        <w:rPr>
          <w:rFonts w:hint="eastAsia" w:ascii="ＭＳ ゴシック" w:hAnsi="ＭＳ ゴシック" w:eastAsia="ＭＳ ゴシック"/>
          <w:sz w:val="21"/>
        </w:rPr>
      </w:pPr>
      <w:r>
        <w:rPr>
          <w:rFonts w:hint="eastAsia" w:ascii="ＭＳ ゴシック" w:hAnsi="ＭＳ ゴシック" w:eastAsia="ＭＳ ゴシック"/>
          <w:sz w:val="21"/>
        </w:rPr>
        <w:t>４　参加資格</w:t>
      </w:r>
    </w:p>
    <w:p>
      <w:pPr>
        <w:pStyle w:val="0"/>
        <w:autoSpaceDE w:val="0"/>
        <w:autoSpaceDN w:val="0"/>
        <w:adjustRightInd w:val="0"/>
        <w:spacing w:line="240" w:lineRule="auto"/>
        <w:ind w:left="525" w:leftChars="100" w:right="0" w:rightChars="0" w:hanging="315" w:hangingChars="150"/>
        <w:jc w:val="left"/>
        <w:rPr>
          <w:rFonts w:hint="eastAsia" w:ascii="ＭＳ 明朝" w:hAnsi="ＭＳ 明朝" w:eastAsia="ＭＳ 明朝"/>
        </w:rPr>
      </w:pPr>
      <w:r>
        <w:rPr>
          <w:rFonts w:hint="eastAsia" w:ascii="ＭＳ 明朝" w:hAnsi="ＭＳ 明朝" w:eastAsia="ＭＳ 明朝"/>
          <w:sz w:val="21"/>
        </w:rPr>
        <w:t>(1)</w:t>
      </w:r>
      <w:r>
        <w:rPr>
          <w:rFonts w:hint="eastAsia" w:ascii="ＭＳ 明朝" w:hAnsi="ＭＳ 明朝" w:eastAsia="ＭＳ 明朝"/>
          <w:sz w:val="21"/>
        </w:rPr>
        <w:t>　地方自治法施行令（昭和</w:t>
      </w:r>
      <w:r>
        <w:rPr>
          <w:rFonts w:hint="eastAsia" w:ascii="ＭＳ 明朝" w:hAnsi="ＭＳ 明朝" w:eastAsia="ＭＳ 明朝"/>
          <w:sz w:val="21"/>
        </w:rPr>
        <w:t>22</w:t>
      </w:r>
      <w:r>
        <w:rPr>
          <w:rFonts w:hint="eastAsia" w:ascii="ＭＳ 明朝" w:hAnsi="ＭＳ 明朝" w:eastAsia="ＭＳ 明朝"/>
          <w:sz w:val="21"/>
        </w:rPr>
        <w:t>年政令第</w:t>
      </w:r>
      <w:r>
        <w:rPr>
          <w:rFonts w:hint="eastAsia" w:ascii="ＭＳ 明朝" w:hAnsi="ＭＳ 明朝" w:eastAsia="ＭＳ 明朝"/>
          <w:sz w:val="21"/>
        </w:rPr>
        <w:t>16</w:t>
      </w:r>
      <w:r>
        <w:rPr>
          <w:rFonts w:hint="eastAsia" w:ascii="ＭＳ 明朝" w:hAnsi="ＭＳ 明朝" w:eastAsia="ＭＳ 明朝"/>
          <w:sz w:val="21"/>
        </w:rPr>
        <w:t>号）第</w:t>
      </w:r>
      <w:r>
        <w:rPr>
          <w:rFonts w:hint="eastAsia" w:ascii="ＭＳ 明朝" w:hAnsi="ＭＳ 明朝" w:eastAsia="ＭＳ 明朝"/>
          <w:sz w:val="21"/>
        </w:rPr>
        <w:t>167</w:t>
      </w:r>
      <w:r>
        <w:rPr>
          <w:rFonts w:hint="eastAsia" w:ascii="ＭＳ 明朝" w:hAnsi="ＭＳ 明朝" w:eastAsia="ＭＳ 明朝"/>
          <w:sz w:val="21"/>
        </w:rPr>
        <w:t>条の４の規定に該当しない者であること。</w:t>
      </w:r>
    </w:p>
    <w:p>
      <w:pPr>
        <w:pStyle w:val="0"/>
        <w:autoSpaceDE w:val="0"/>
        <w:autoSpaceDN w:val="0"/>
        <w:adjustRightInd w:val="0"/>
        <w:spacing w:line="240" w:lineRule="auto"/>
        <w:ind w:left="525" w:leftChars="100" w:right="0" w:rightChars="0" w:hanging="315" w:hangingChars="150"/>
        <w:jc w:val="left"/>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　静岡県における情報システム開発等の業務の委託に係る競争入札参加資格の「システム開発業務」について競争入札参加資格がある者であること。</w:t>
      </w:r>
    </w:p>
    <w:p>
      <w:pPr>
        <w:pStyle w:val="0"/>
        <w:autoSpaceDE w:val="0"/>
        <w:autoSpaceDN w:val="0"/>
        <w:adjustRightInd w:val="0"/>
        <w:spacing w:line="240" w:lineRule="auto"/>
        <w:ind w:left="525" w:leftChars="100" w:right="0" w:rightChars="0" w:hanging="315" w:hangingChars="150"/>
        <w:jc w:val="left"/>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　過去５年間に国又は地方公共団体が発注するシステム開発関連委託の受託実績がある者であること。</w:t>
      </w:r>
    </w:p>
    <w:p>
      <w:pPr>
        <w:pStyle w:val="0"/>
        <w:autoSpaceDE w:val="0"/>
        <w:autoSpaceDN w:val="0"/>
        <w:adjustRightInd w:val="0"/>
        <w:spacing w:line="240" w:lineRule="auto"/>
        <w:ind w:left="525" w:leftChars="100" w:right="0" w:rightChars="0" w:hanging="315" w:hangingChars="150"/>
        <w:jc w:val="left"/>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　静岡県の物品調達及び一般業務委託に係る入札参加停止基準による入札参加停止期間中の者でないこと。</w:t>
      </w:r>
    </w:p>
    <w:p>
      <w:pPr>
        <w:pStyle w:val="0"/>
        <w:autoSpaceDE w:val="0"/>
        <w:autoSpaceDN w:val="0"/>
        <w:adjustRightInd w:val="0"/>
        <w:spacing w:line="240" w:lineRule="auto"/>
        <w:ind w:left="525" w:leftChars="100" w:right="0" w:rightChars="0" w:hanging="315" w:hangingChars="150"/>
        <w:jc w:val="left"/>
        <w:rPr>
          <w:rFonts w:hint="eastAsia" w:ascii="ＭＳ 明朝" w:hAnsi="ＭＳ 明朝" w:eastAsia="ＭＳ 明朝"/>
          <w:sz w:val="21"/>
        </w:rPr>
      </w:pPr>
      <w:r>
        <w:rPr>
          <w:rFonts w:hint="eastAsia" w:ascii="ＭＳ 明朝" w:hAnsi="ＭＳ 明朝" w:eastAsia="ＭＳ 明朝"/>
          <w:sz w:val="21"/>
        </w:rPr>
        <w:t>(5)</w:t>
      </w:r>
      <w:r>
        <w:rPr>
          <w:rFonts w:hint="eastAsia" w:ascii="ＭＳ 明朝" w:hAnsi="ＭＳ 明朝" w:eastAsia="ＭＳ 明朝"/>
          <w:sz w:val="21"/>
        </w:rPr>
        <w:t>　会社更生法（平成</w:t>
      </w:r>
      <w:r>
        <w:rPr>
          <w:rFonts w:hint="eastAsia" w:ascii="ＭＳ 明朝" w:hAnsi="ＭＳ 明朝" w:eastAsia="ＭＳ 明朝"/>
          <w:sz w:val="21"/>
        </w:rPr>
        <w:t xml:space="preserve">14 </w:t>
      </w:r>
      <w:r>
        <w:rPr>
          <w:rFonts w:hint="eastAsia" w:ascii="ＭＳ 明朝" w:hAnsi="ＭＳ 明朝" w:eastAsia="ＭＳ 明朝"/>
          <w:sz w:val="21"/>
        </w:rPr>
        <w:t>年法律第</w:t>
      </w:r>
      <w:r>
        <w:rPr>
          <w:rFonts w:hint="eastAsia" w:ascii="ＭＳ 明朝" w:hAnsi="ＭＳ 明朝" w:eastAsia="ＭＳ 明朝"/>
          <w:sz w:val="21"/>
        </w:rPr>
        <w:t xml:space="preserve">154 </w:t>
      </w:r>
      <w:r>
        <w:rPr>
          <w:rFonts w:hint="eastAsia" w:ascii="ＭＳ 明朝" w:hAnsi="ＭＳ 明朝" w:eastAsia="ＭＳ 明朝"/>
          <w:sz w:val="21"/>
        </w:rPr>
        <w:t>号）に基づき、更生手続開始の申立てがなされている者（更生手続開始の決定を受けている者を除く。）又は民事再生法（平成</w:t>
      </w:r>
      <w:r>
        <w:rPr>
          <w:rFonts w:hint="eastAsia" w:ascii="ＭＳ 明朝" w:hAnsi="ＭＳ 明朝" w:eastAsia="ＭＳ 明朝"/>
          <w:sz w:val="21"/>
        </w:rPr>
        <w:t>11</w:t>
      </w:r>
      <w:r>
        <w:rPr>
          <w:rFonts w:hint="eastAsia" w:ascii="ＭＳ 明朝" w:hAnsi="ＭＳ 明朝" w:eastAsia="ＭＳ 明朝"/>
          <w:sz w:val="21"/>
        </w:rPr>
        <w:t>年法律第</w:t>
      </w:r>
      <w:r>
        <w:rPr>
          <w:rFonts w:hint="eastAsia" w:ascii="ＭＳ 明朝" w:hAnsi="ＭＳ 明朝" w:eastAsia="ＭＳ 明朝"/>
          <w:sz w:val="21"/>
        </w:rPr>
        <w:t>225</w:t>
      </w:r>
      <w:r>
        <w:rPr>
          <w:rFonts w:hint="eastAsia" w:ascii="ＭＳ 明朝" w:hAnsi="ＭＳ 明朝" w:eastAsia="ＭＳ 明朝"/>
          <w:sz w:val="21"/>
        </w:rPr>
        <w:t>号）に基づき、再生手続開始の申立てがなされている者（再生手続開始の決定を受けている者を除く。）でないこと。</w:t>
      </w:r>
    </w:p>
    <w:p>
      <w:pPr>
        <w:pStyle w:val="0"/>
        <w:autoSpaceDE w:val="0"/>
        <w:autoSpaceDN w:val="0"/>
        <w:adjustRightInd w:val="0"/>
        <w:spacing w:line="240" w:lineRule="auto"/>
        <w:ind w:left="630" w:leftChars="100" w:right="0" w:rightChars="0" w:hanging="420" w:hangingChars="200"/>
        <w:jc w:val="left"/>
        <w:rPr>
          <w:rFonts w:hint="eastAsia" w:ascii="ＭＳ 明朝" w:hAnsi="ＭＳ 明朝" w:eastAsia="ＭＳ 明朝"/>
          <w:sz w:val="21"/>
        </w:rPr>
      </w:pPr>
      <w:r>
        <w:rPr>
          <w:rFonts w:hint="eastAsia" w:ascii="ＭＳ 明朝" w:hAnsi="ＭＳ 明朝" w:eastAsia="ＭＳ 明朝"/>
          <w:sz w:val="21"/>
        </w:rPr>
        <w:t>(6)</w:t>
      </w:r>
      <w:r>
        <w:rPr>
          <w:rFonts w:hint="eastAsia" w:ascii="ＭＳ 明朝" w:hAnsi="ＭＳ 明朝" w:eastAsia="ＭＳ 明朝"/>
          <w:sz w:val="21"/>
        </w:rPr>
        <w:t>　次のアからキまでのいずれにも該当しないこと。</w:t>
      </w:r>
    </w:p>
    <w:p>
      <w:pPr>
        <w:pStyle w:val="0"/>
        <w:autoSpaceDE w:val="0"/>
        <w:autoSpaceDN w:val="0"/>
        <w:adjustRightInd w:val="0"/>
        <w:spacing w:line="240" w:lineRule="auto"/>
        <w:ind w:left="630" w:leftChars="200" w:right="0" w:rightChars="0" w:hanging="210" w:hangingChars="100"/>
        <w:jc w:val="left"/>
        <w:rPr>
          <w:rFonts w:hint="eastAsia" w:ascii="ＭＳ 明朝" w:hAnsi="ＭＳ 明朝" w:eastAsia="ＭＳ 明朝"/>
          <w:sz w:val="21"/>
        </w:rPr>
      </w:pPr>
      <w:r>
        <w:rPr>
          <w:rFonts w:hint="eastAsia" w:ascii="ＭＳ 明朝" w:hAnsi="ＭＳ 明朝" w:eastAsia="ＭＳ 明朝"/>
          <w:sz w:val="21"/>
        </w:rPr>
        <w:t>ア　暴力団員による不当な行為の防止等に関する法律（平成３年法律第</w:t>
      </w:r>
      <w:r>
        <w:rPr>
          <w:rFonts w:hint="eastAsia" w:ascii="ＭＳ 明朝" w:hAnsi="ＭＳ 明朝" w:eastAsia="ＭＳ 明朝"/>
          <w:sz w:val="21"/>
        </w:rPr>
        <w:t xml:space="preserve">77 </w:t>
      </w:r>
      <w:r>
        <w:rPr>
          <w:rFonts w:hint="eastAsia" w:ascii="ＭＳ 明朝" w:hAnsi="ＭＳ 明朝" w:eastAsia="ＭＳ 明朝"/>
          <w:sz w:val="21"/>
        </w:rPr>
        <w:t>号。以下「法」という。）第２条第２号に該当する団体（以下「暴力団」という。）</w:t>
      </w:r>
    </w:p>
    <w:p>
      <w:pPr>
        <w:pStyle w:val="0"/>
        <w:autoSpaceDE w:val="0"/>
        <w:autoSpaceDN w:val="0"/>
        <w:adjustRightInd w:val="0"/>
        <w:spacing w:line="240" w:lineRule="auto"/>
        <w:ind w:left="630" w:leftChars="200" w:right="0" w:rightChars="0" w:hanging="210" w:hangingChars="100"/>
        <w:jc w:val="left"/>
        <w:rPr>
          <w:rFonts w:hint="eastAsia" w:ascii="ＭＳ 明朝" w:hAnsi="ＭＳ 明朝" w:eastAsia="ＭＳ 明朝"/>
          <w:sz w:val="21"/>
        </w:rPr>
      </w:pPr>
      <w:r>
        <w:rPr>
          <w:rFonts w:hint="eastAsia" w:ascii="ＭＳ 明朝" w:hAnsi="ＭＳ 明朝" w:eastAsia="ＭＳ 明朝"/>
          <w:sz w:val="21"/>
        </w:rPr>
        <w:t>イ　個人又は法人の代表者が暴力団員等（法第２条第６号に規定する暴力団員（以下「暴力団員」という。）又は暴力団員でなくなった日から５年を経過しない者をいう。以下同じ。）である者</w:t>
      </w:r>
    </w:p>
    <w:p>
      <w:pPr>
        <w:pStyle w:val="0"/>
        <w:autoSpaceDE w:val="0"/>
        <w:autoSpaceDN w:val="0"/>
        <w:adjustRightInd w:val="0"/>
        <w:spacing w:line="240" w:lineRule="auto"/>
        <w:ind w:left="630" w:leftChars="200" w:right="0" w:rightChars="0" w:hanging="210" w:hangingChars="100"/>
        <w:jc w:val="left"/>
        <w:rPr>
          <w:rFonts w:hint="eastAsia" w:ascii="ＭＳ 明朝" w:hAnsi="ＭＳ 明朝" w:eastAsia="ＭＳ 明朝"/>
          <w:sz w:val="21"/>
        </w:rPr>
      </w:pPr>
      <w:r>
        <w:rPr>
          <w:rFonts w:hint="eastAsia" w:ascii="ＭＳ 明朝" w:hAnsi="ＭＳ 明朝" w:eastAsia="ＭＳ 明朝"/>
          <w:sz w:val="21"/>
        </w:rPr>
        <w:t>ウ　法人の役員等（法人の役員又はその支店若しくは営業所を代表する者で役員以外の者をいう。）が暴力団員等である者</w:t>
      </w:r>
    </w:p>
    <w:p>
      <w:pPr>
        <w:pStyle w:val="0"/>
        <w:autoSpaceDE w:val="0"/>
        <w:autoSpaceDN w:val="0"/>
        <w:adjustRightInd w:val="0"/>
        <w:spacing w:line="240" w:lineRule="auto"/>
        <w:ind w:left="630" w:leftChars="200" w:right="0" w:rightChars="0" w:hanging="210" w:hangingChars="100"/>
        <w:jc w:val="left"/>
        <w:rPr>
          <w:rFonts w:hint="eastAsia" w:ascii="ＭＳ 明朝" w:hAnsi="ＭＳ 明朝" w:eastAsia="ＭＳ 明朝"/>
          <w:sz w:val="21"/>
        </w:rPr>
      </w:pPr>
      <w:r>
        <w:rPr>
          <w:rFonts w:hint="eastAsia" w:ascii="ＭＳ 明朝" w:hAnsi="ＭＳ 明朝" w:eastAsia="ＭＳ 明朝"/>
          <w:sz w:val="21"/>
        </w:rPr>
        <w:t>エ　自己、自社若しくは第三者の不正な利益を図る目的又は第三者に損害を与える目的をもって暴力団又は暴力団員等を利用している者</w:t>
      </w:r>
    </w:p>
    <w:p>
      <w:pPr>
        <w:pStyle w:val="0"/>
        <w:autoSpaceDE w:val="0"/>
        <w:autoSpaceDN w:val="0"/>
        <w:adjustRightInd w:val="0"/>
        <w:spacing w:line="240" w:lineRule="auto"/>
        <w:ind w:left="630" w:leftChars="200" w:right="0" w:rightChars="0" w:hanging="210" w:hangingChars="100"/>
        <w:jc w:val="left"/>
        <w:rPr>
          <w:rFonts w:hint="eastAsia" w:ascii="ＭＳ 明朝" w:hAnsi="ＭＳ 明朝" w:eastAsia="ＭＳ 明朝"/>
          <w:sz w:val="21"/>
        </w:rPr>
      </w:pPr>
      <w:r>
        <w:rPr>
          <w:rFonts w:hint="eastAsia" w:ascii="ＭＳ 明朝" w:hAnsi="ＭＳ 明朝" w:eastAsia="ＭＳ 明朝"/>
          <w:sz w:val="21"/>
        </w:rPr>
        <w:t>オ　暴力団若しくは暴力団員等に対して、資金等提供若しくは便宜供与する等直接的又は積極的に暴力団の維持運営に協力し又は関与している者</w:t>
      </w:r>
    </w:p>
    <w:p>
      <w:pPr>
        <w:pStyle w:val="0"/>
        <w:autoSpaceDE w:val="0"/>
        <w:autoSpaceDN w:val="0"/>
        <w:adjustRightInd w:val="0"/>
        <w:spacing w:line="240" w:lineRule="auto"/>
        <w:ind w:left="630" w:leftChars="200" w:right="0" w:rightChars="0" w:hanging="210" w:hangingChars="100"/>
        <w:jc w:val="left"/>
        <w:rPr>
          <w:rFonts w:hint="eastAsia" w:ascii="ＭＳ 明朝" w:hAnsi="ＭＳ 明朝" w:eastAsia="ＭＳ 明朝"/>
          <w:sz w:val="21"/>
        </w:rPr>
      </w:pPr>
      <w:r>
        <w:rPr>
          <w:rFonts w:hint="eastAsia" w:ascii="ＭＳ 明朝" w:hAnsi="ＭＳ 明朝" w:eastAsia="ＭＳ 明朝"/>
          <w:sz w:val="21"/>
        </w:rPr>
        <w:t>カ　暴力団又は暴力団員等と社会的に非難されるべき関係を有している者</w:t>
      </w:r>
    </w:p>
    <w:p>
      <w:pPr>
        <w:pStyle w:val="0"/>
        <w:autoSpaceDE w:val="0"/>
        <w:autoSpaceDN w:val="0"/>
        <w:adjustRightInd w:val="0"/>
        <w:spacing w:line="240" w:lineRule="auto"/>
        <w:ind w:left="630" w:leftChars="200" w:right="0" w:rightChars="0" w:hanging="210" w:hangingChars="100"/>
        <w:jc w:val="left"/>
        <w:rPr>
          <w:rFonts w:hint="eastAsia" w:ascii="ＭＳ 明朝" w:hAnsi="ＭＳ 明朝" w:eastAsia="ＭＳ 明朝"/>
        </w:rPr>
      </w:pPr>
      <w:r>
        <w:rPr>
          <w:rFonts w:hint="eastAsia" w:ascii="ＭＳ 明朝" w:hAnsi="ＭＳ 明朝" w:eastAsia="ＭＳ 明朝"/>
          <w:sz w:val="21"/>
        </w:rPr>
        <w:t>キ　相手方が暴力団又は暴力団員等であることを知りながら、下請契約、資材又は原材料の購入契約その他の契約を締結している者</w:t>
      </w:r>
    </w:p>
    <w:p>
      <w:pPr>
        <w:pStyle w:val="0"/>
        <w:autoSpaceDE w:val="0"/>
        <w:autoSpaceDN w:val="0"/>
        <w:adjustRightInd w:val="0"/>
        <w:jc w:val="left"/>
        <w:rPr>
          <w:rFonts w:hint="eastAsia" w:ascii="ＭＳ 明朝" w:hAnsi="ＭＳ 明朝" w:eastAsia="ＭＳ 明朝"/>
          <w:sz w:val="21"/>
        </w:rPr>
      </w:pPr>
    </w:p>
    <w:p>
      <w:pPr>
        <w:pStyle w:val="0"/>
        <w:autoSpaceDE w:val="0"/>
        <w:autoSpaceDN w:val="0"/>
        <w:adjustRightInd w:val="0"/>
        <w:jc w:val="left"/>
        <w:rPr>
          <w:rFonts w:hint="eastAsia" w:ascii="ＭＳ ゴシック" w:hAnsi="ＭＳ ゴシック" w:eastAsia="ＭＳ ゴシック"/>
          <w:sz w:val="21"/>
        </w:rPr>
      </w:pPr>
      <w:r>
        <w:rPr>
          <w:rFonts w:hint="eastAsia" w:ascii="ＭＳ ゴシック" w:hAnsi="ＭＳ ゴシック" w:eastAsia="ＭＳ ゴシック"/>
          <w:sz w:val="21"/>
        </w:rPr>
        <w:t>５　参加手続き等</w:t>
      </w:r>
    </w:p>
    <w:p>
      <w:pPr>
        <w:pStyle w:val="0"/>
        <w:autoSpaceDE w:val="0"/>
        <w:autoSpaceDN w:val="0"/>
        <w:adjustRightInd w:val="0"/>
        <w:ind w:leftChars="0" w:firstLine="197" w:firstLineChars="94"/>
        <w:jc w:val="left"/>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　募集要項等の配布</w:t>
      </w:r>
    </w:p>
    <w:p>
      <w:pPr>
        <w:pStyle w:val="0"/>
        <w:autoSpaceDE w:val="0"/>
        <w:autoSpaceDN w:val="0"/>
        <w:adjustRightInd w:val="0"/>
        <w:ind w:leftChars="0" w:firstLine="197" w:firstLineChars="94"/>
        <w:jc w:val="left"/>
        <w:rPr>
          <w:rFonts w:hint="eastAsia" w:ascii="ＭＳ 明朝" w:hAnsi="ＭＳ 明朝" w:eastAsia="ＭＳ 明朝"/>
          <w:sz w:val="21"/>
        </w:rPr>
      </w:pPr>
      <w:r>
        <w:rPr>
          <w:rFonts w:hint="eastAsia" w:ascii="ＭＳ 明朝" w:hAnsi="ＭＳ 明朝" w:eastAsia="ＭＳ 明朝"/>
          <w:sz w:val="21"/>
        </w:rPr>
        <w:t>　ア　配布日時</w:t>
      </w:r>
    </w:p>
    <w:p>
      <w:pPr>
        <w:pStyle w:val="0"/>
        <w:autoSpaceDE w:val="0"/>
        <w:autoSpaceDN w:val="0"/>
        <w:adjustRightInd w:val="0"/>
        <w:ind w:leftChars="0" w:firstLine="197" w:firstLineChars="94"/>
        <w:jc w:val="left"/>
        <w:rPr>
          <w:rFonts w:hint="eastAsia" w:ascii="ＭＳ 明朝" w:hAnsi="ＭＳ 明朝" w:eastAsia="ＭＳ 明朝"/>
          <w:sz w:val="21"/>
        </w:rPr>
      </w:pPr>
      <w:r>
        <w:rPr>
          <w:rFonts w:hint="eastAsia" w:ascii="ＭＳ 明朝" w:hAnsi="ＭＳ 明朝" w:eastAsia="ＭＳ 明朝"/>
          <w:sz w:val="21"/>
        </w:rPr>
        <w:t>　　　令和４年８月</w:t>
      </w:r>
      <w:r>
        <w:rPr>
          <w:rFonts w:hint="eastAsia" w:ascii="ＭＳ 明朝" w:hAnsi="ＭＳ 明朝" w:eastAsia="ＭＳ 明朝"/>
          <w:sz w:val="21"/>
        </w:rPr>
        <w:t>16</w:t>
      </w:r>
      <w:r>
        <w:rPr>
          <w:rFonts w:hint="eastAsia" w:ascii="ＭＳ 明朝" w:hAnsi="ＭＳ 明朝" w:eastAsia="ＭＳ 明朝"/>
          <w:sz w:val="21"/>
        </w:rPr>
        <w:t>日（火）～８月</w:t>
      </w:r>
      <w:r>
        <w:rPr>
          <w:rFonts w:hint="eastAsia" w:ascii="ＭＳ 明朝" w:hAnsi="ＭＳ 明朝" w:eastAsia="ＭＳ 明朝"/>
          <w:sz w:val="21"/>
        </w:rPr>
        <w:t>25</w:t>
      </w:r>
      <w:r>
        <w:rPr>
          <w:rFonts w:hint="eastAsia" w:ascii="ＭＳ 明朝" w:hAnsi="ＭＳ 明朝" w:eastAsia="ＭＳ 明朝"/>
          <w:sz w:val="21"/>
        </w:rPr>
        <w:t>日（木）</w:t>
      </w:r>
    </w:p>
    <w:p>
      <w:pPr>
        <w:pStyle w:val="0"/>
        <w:autoSpaceDE w:val="0"/>
        <w:autoSpaceDN w:val="0"/>
        <w:adjustRightInd w:val="0"/>
        <w:ind w:leftChars="0" w:firstLine="197" w:firstLineChars="94"/>
        <w:jc w:val="left"/>
        <w:rPr>
          <w:rFonts w:hint="eastAsia" w:ascii="ＭＳ 明朝" w:hAnsi="ＭＳ 明朝" w:eastAsia="ＭＳ 明朝"/>
          <w:sz w:val="21"/>
        </w:rPr>
      </w:pPr>
      <w:r>
        <w:rPr>
          <w:rFonts w:hint="eastAsia" w:ascii="ＭＳ 明朝" w:hAnsi="ＭＳ 明朝" w:eastAsia="ＭＳ 明朝"/>
          <w:sz w:val="21"/>
        </w:rPr>
        <w:t>　イ　配布場所</w:t>
      </w:r>
    </w:p>
    <w:p>
      <w:pPr>
        <w:pStyle w:val="0"/>
        <w:ind w:firstLine="210" w:firstLineChars="100"/>
        <w:rPr>
          <w:rFonts w:hint="eastAsia" w:ascii="ＭＳ 明朝" w:hAnsi="ＭＳ 明朝" w:eastAsia="ＭＳ 明朝"/>
        </w:rPr>
      </w:pPr>
      <w:r>
        <w:rPr>
          <w:rFonts w:hint="eastAsia" w:ascii="ＭＳ 明朝" w:hAnsi="ＭＳ 明朝" w:eastAsia="ＭＳ 明朝"/>
          <w:sz w:val="21"/>
        </w:rPr>
        <w:t>　　　</w:t>
      </w:r>
      <w:r>
        <w:rPr>
          <w:rFonts w:hint="eastAsia" w:ascii="ＭＳ 明朝" w:hAnsi="ＭＳ 明朝" w:eastAsia="ＭＳ 明朝"/>
        </w:rPr>
        <w:t>静岡県静岡市葵区追手町９番６号　静岡県庁西館６階</w:t>
      </w:r>
    </w:p>
    <w:p>
      <w:pPr>
        <w:pStyle w:val="0"/>
        <w:rPr>
          <w:rFonts w:hint="eastAsia" w:ascii="ＭＳ 明朝" w:hAnsi="ＭＳ 明朝" w:eastAsia="ＭＳ 明朝"/>
          <w:sz w:val="21"/>
        </w:rPr>
      </w:pPr>
      <w:r>
        <w:rPr>
          <w:rFonts w:hint="eastAsia" w:ascii="ＭＳ 明朝" w:hAnsi="ＭＳ 明朝" w:eastAsia="ＭＳ 明朝"/>
        </w:rPr>
        <w:t>　　　　静岡県くらし・環境部環境局環境政策課</w:t>
      </w:r>
    </w:p>
    <w:p>
      <w:pPr>
        <w:pStyle w:val="0"/>
        <w:autoSpaceDE w:val="0"/>
        <w:autoSpaceDN w:val="0"/>
        <w:adjustRightInd w:val="0"/>
        <w:ind w:leftChars="0" w:firstLine="197" w:firstLineChars="94"/>
        <w:jc w:val="left"/>
        <w:rPr>
          <w:rFonts w:hint="eastAsia" w:ascii="ＭＳ 明朝" w:hAnsi="ＭＳ 明朝" w:eastAsia="ＭＳ 明朝"/>
          <w:sz w:val="21"/>
        </w:rPr>
      </w:pPr>
      <w:r>
        <w:rPr>
          <w:rFonts w:hint="eastAsia" w:ascii="ＭＳ 明朝" w:hAnsi="ＭＳ 明朝" w:eastAsia="ＭＳ 明朝"/>
          <w:sz w:val="21"/>
        </w:rPr>
        <w:t>　ウ　その他</w:t>
      </w:r>
    </w:p>
    <w:p>
      <w:pPr>
        <w:pStyle w:val="0"/>
        <w:autoSpaceDE w:val="0"/>
        <w:autoSpaceDN w:val="0"/>
        <w:adjustRightInd w:val="0"/>
        <w:ind w:left="0" w:leftChars="0" w:firstLine="827" w:firstLineChars="394"/>
        <w:jc w:val="left"/>
        <w:rPr>
          <w:rFonts w:hint="eastAsia" w:ascii="ＭＳ 明朝" w:hAnsi="ＭＳ 明朝" w:eastAsia="ＭＳ 明朝"/>
          <w:sz w:val="21"/>
        </w:rPr>
      </w:pPr>
      <w:r>
        <w:rPr>
          <w:rFonts w:hint="eastAsia" w:ascii="ＭＳ 明朝" w:hAnsi="ＭＳ 明朝" w:eastAsia="ＭＳ 明朝"/>
          <w:sz w:val="21"/>
        </w:rPr>
        <w:t>募集要項等は、静岡県ホームページからも入手できます。</w:t>
      </w:r>
    </w:p>
    <w:p>
      <w:pPr>
        <w:pStyle w:val="0"/>
        <w:autoSpaceDE w:val="0"/>
        <w:autoSpaceDN w:val="0"/>
        <w:adjustRightInd w:val="0"/>
        <w:ind w:leftChars="0" w:firstLine="197" w:firstLineChars="94"/>
        <w:jc w:val="left"/>
        <w:rPr>
          <w:rFonts w:hint="eastAsia" w:ascii="ＭＳ 明朝" w:hAnsi="ＭＳ 明朝" w:eastAsia="ＭＳ 明朝"/>
          <w:sz w:val="21"/>
        </w:rPr>
      </w:pPr>
      <w:r>
        <w:rPr>
          <w:rFonts w:hint="eastAsia" w:ascii="ＭＳ 明朝" w:hAnsi="ＭＳ 明朝" w:eastAsia="ＭＳ 明朝"/>
          <w:sz w:val="21"/>
        </w:rPr>
        <w:t>　　　郵送での配布は行いません。</w:t>
      </w:r>
    </w:p>
    <w:p>
      <w:pPr>
        <w:pStyle w:val="0"/>
        <w:autoSpaceDE w:val="0"/>
        <w:autoSpaceDN w:val="0"/>
        <w:adjustRightInd w:val="0"/>
        <w:ind w:leftChars="0" w:firstLine="197" w:firstLineChars="94"/>
        <w:jc w:val="left"/>
        <w:rPr>
          <w:rFonts w:hint="eastAsia" w:ascii="ＭＳ 明朝" w:hAnsi="ＭＳ 明朝" w:eastAsia="ＭＳ 明朝"/>
          <w:sz w:val="21"/>
        </w:rPr>
      </w:pPr>
    </w:p>
    <w:p>
      <w:pPr>
        <w:pStyle w:val="0"/>
        <w:autoSpaceDE w:val="0"/>
        <w:autoSpaceDN w:val="0"/>
        <w:adjustRightInd w:val="0"/>
        <w:ind w:left="210" w:leftChars="100"/>
        <w:jc w:val="left"/>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　参加表明書の受付</w:t>
      </w:r>
    </w:p>
    <w:p>
      <w:pPr>
        <w:pStyle w:val="0"/>
        <w:autoSpaceDE w:val="0"/>
        <w:autoSpaceDN w:val="0"/>
        <w:adjustRightInd w:val="0"/>
        <w:ind w:left="210" w:leftChars="100" w:firstLine="630" w:firstLineChars="300"/>
        <w:jc w:val="left"/>
        <w:rPr>
          <w:rFonts w:hint="eastAsia" w:ascii="ＭＳ 明朝" w:hAnsi="ＭＳ 明朝" w:eastAsia="ＭＳ 明朝"/>
          <w:sz w:val="21"/>
        </w:rPr>
      </w:pPr>
      <w:r>
        <w:rPr>
          <w:rFonts w:hint="eastAsia" w:ascii="ＭＳ 明朝" w:hAnsi="ＭＳ 明朝" w:eastAsia="ＭＳ 明朝"/>
          <w:sz w:val="21"/>
        </w:rPr>
        <w:t>本企画提案へ参加を希望する者は、参加表明書（様式１）を提出すること。</w:t>
      </w:r>
    </w:p>
    <w:p>
      <w:pPr>
        <w:pStyle w:val="0"/>
        <w:autoSpaceDE w:val="0"/>
        <w:autoSpaceDN w:val="0"/>
        <w:adjustRightInd w:val="0"/>
        <w:ind w:left="420" w:leftChars="200"/>
        <w:jc w:val="left"/>
        <w:rPr>
          <w:rFonts w:hint="eastAsia" w:ascii="ＭＳ 明朝" w:hAnsi="ＭＳ 明朝" w:eastAsia="ＭＳ 明朝"/>
          <w:sz w:val="21"/>
        </w:rPr>
      </w:pPr>
      <w:r>
        <w:rPr>
          <w:rFonts w:hint="eastAsia" w:ascii="ＭＳ 明朝" w:hAnsi="ＭＳ 明朝" w:eastAsia="ＭＳ 明朝"/>
          <w:sz w:val="21"/>
        </w:rPr>
        <w:t>ア　提出期限</w:t>
      </w:r>
    </w:p>
    <w:p>
      <w:pPr>
        <w:pStyle w:val="0"/>
        <w:autoSpaceDE w:val="0"/>
        <w:autoSpaceDN w:val="0"/>
        <w:adjustRightInd w:val="0"/>
        <w:ind w:left="630" w:leftChars="300" w:firstLine="210" w:firstLineChars="100"/>
        <w:jc w:val="left"/>
        <w:rPr>
          <w:rFonts w:hint="eastAsia" w:ascii="ＭＳ 明朝" w:hAnsi="ＭＳ 明朝" w:eastAsia="ＭＳ 明朝"/>
          <w:sz w:val="21"/>
        </w:rPr>
      </w:pPr>
      <w:r>
        <w:rPr>
          <w:rFonts w:hint="eastAsia" w:ascii="ＭＳ 明朝" w:hAnsi="ＭＳ 明朝" w:eastAsia="ＭＳ 明朝"/>
          <w:sz w:val="21"/>
        </w:rPr>
        <w:t>令和４年８月</w:t>
      </w:r>
      <w:r>
        <w:rPr>
          <w:rFonts w:hint="eastAsia" w:ascii="ＭＳ 明朝" w:hAnsi="ＭＳ 明朝" w:eastAsia="ＭＳ 明朝"/>
          <w:sz w:val="21"/>
        </w:rPr>
        <w:t>25</w:t>
      </w:r>
      <w:r>
        <w:rPr>
          <w:rFonts w:hint="eastAsia" w:ascii="ＭＳ 明朝" w:hAnsi="ＭＳ 明朝" w:eastAsia="ＭＳ 明朝"/>
          <w:sz w:val="21"/>
        </w:rPr>
        <w:t>日（木）午後５時まで</w:t>
      </w:r>
    </w:p>
    <w:p>
      <w:pPr>
        <w:pStyle w:val="0"/>
        <w:autoSpaceDE w:val="0"/>
        <w:autoSpaceDN w:val="0"/>
        <w:adjustRightInd w:val="0"/>
        <w:ind w:left="420" w:leftChars="200"/>
        <w:jc w:val="left"/>
        <w:rPr>
          <w:rFonts w:hint="eastAsia" w:ascii="ＭＳ 明朝" w:hAnsi="ＭＳ 明朝" w:eastAsia="ＭＳ 明朝"/>
          <w:sz w:val="21"/>
        </w:rPr>
      </w:pPr>
      <w:r>
        <w:rPr>
          <w:rFonts w:hint="eastAsia" w:ascii="ＭＳ 明朝" w:hAnsi="ＭＳ 明朝" w:eastAsia="ＭＳ 明朝"/>
          <w:sz w:val="21"/>
        </w:rPr>
        <w:t>イ　提出場所</w:t>
      </w:r>
    </w:p>
    <w:p>
      <w:pPr>
        <w:pStyle w:val="0"/>
        <w:ind w:firstLine="840" w:firstLineChars="400"/>
        <w:rPr>
          <w:rFonts w:hint="eastAsia" w:ascii="ＭＳ 明朝" w:hAnsi="ＭＳ 明朝" w:eastAsia="ＭＳ 明朝"/>
        </w:rPr>
      </w:pPr>
      <w:r>
        <w:rPr>
          <w:rFonts w:hint="eastAsia" w:ascii="ＭＳ 明朝" w:hAnsi="ＭＳ 明朝" w:eastAsia="ＭＳ 明朝"/>
        </w:rPr>
        <w:t>静岡県静岡市葵区追手町９番６号　静岡県庁西館６階</w:t>
      </w:r>
    </w:p>
    <w:p>
      <w:pPr>
        <w:pStyle w:val="0"/>
        <w:autoSpaceDE w:val="0"/>
        <w:autoSpaceDN w:val="0"/>
        <w:adjustRightInd w:val="0"/>
        <w:ind w:left="630" w:leftChars="300"/>
        <w:jc w:val="left"/>
        <w:rPr>
          <w:rFonts w:hint="eastAsia" w:ascii="ＭＳ 明朝" w:hAnsi="ＭＳ 明朝" w:eastAsia="ＭＳ 明朝"/>
          <w:sz w:val="21"/>
        </w:rPr>
      </w:pPr>
      <w:r>
        <w:rPr>
          <w:rFonts w:hint="eastAsia" w:ascii="ＭＳ 明朝" w:hAnsi="ＭＳ 明朝" w:eastAsia="ＭＳ 明朝"/>
        </w:rPr>
        <w:t>　静岡県くらし・環境部環境局環境政策課</w:t>
      </w:r>
    </w:p>
    <w:p>
      <w:pPr>
        <w:pStyle w:val="0"/>
        <w:autoSpaceDE w:val="0"/>
        <w:autoSpaceDN w:val="0"/>
        <w:adjustRightInd w:val="0"/>
        <w:ind w:left="420" w:leftChars="200"/>
        <w:jc w:val="left"/>
        <w:rPr>
          <w:rFonts w:hint="eastAsia" w:ascii="ＭＳ 明朝" w:hAnsi="ＭＳ 明朝" w:eastAsia="ＭＳ 明朝"/>
          <w:sz w:val="21"/>
        </w:rPr>
      </w:pPr>
      <w:r>
        <w:rPr>
          <w:rFonts w:hint="eastAsia" w:ascii="ＭＳ 明朝" w:hAnsi="ＭＳ 明朝" w:eastAsia="ＭＳ 明朝"/>
          <w:sz w:val="21"/>
        </w:rPr>
        <w:t>ウ　提出部数</w:t>
      </w:r>
    </w:p>
    <w:p>
      <w:pPr>
        <w:pStyle w:val="0"/>
        <w:autoSpaceDE w:val="0"/>
        <w:autoSpaceDN w:val="0"/>
        <w:adjustRightInd w:val="0"/>
        <w:ind w:left="630" w:leftChars="300" w:firstLine="210" w:firstLineChars="100"/>
        <w:jc w:val="left"/>
        <w:rPr>
          <w:rFonts w:hint="eastAsia" w:ascii="ＭＳ 明朝" w:hAnsi="ＭＳ 明朝" w:eastAsia="ＭＳ 明朝"/>
          <w:sz w:val="21"/>
        </w:rPr>
      </w:pPr>
      <w:r>
        <w:rPr>
          <w:rFonts w:hint="eastAsia" w:ascii="ＭＳ 明朝" w:hAnsi="ＭＳ 明朝" w:eastAsia="ＭＳ 明朝"/>
          <w:sz w:val="21"/>
        </w:rPr>
        <w:t>１部</w:t>
      </w:r>
    </w:p>
    <w:p>
      <w:pPr>
        <w:pStyle w:val="0"/>
        <w:autoSpaceDE w:val="0"/>
        <w:autoSpaceDN w:val="0"/>
        <w:adjustRightInd w:val="0"/>
        <w:ind w:left="420" w:leftChars="200"/>
        <w:jc w:val="left"/>
        <w:rPr>
          <w:rFonts w:hint="eastAsia" w:ascii="ＭＳ 明朝" w:hAnsi="ＭＳ 明朝" w:eastAsia="ＭＳ 明朝"/>
          <w:sz w:val="21"/>
        </w:rPr>
      </w:pPr>
      <w:r>
        <w:rPr>
          <w:rFonts w:hint="eastAsia" w:ascii="ＭＳ 明朝" w:hAnsi="ＭＳ 明朝" w:eastAsia="ＭＳ 明朝"/>
          <w:sz w:val="21"/>
        </w:rPr>
        <w:t>エ　提出方法</w:t>
      </w:r>
    </w:p>
    <w:p>
      <w:pPr>
        <w:pStyle w:val="0"/>
        <w:autoSpaceDE w:val="0"/>
        <w:autoSpaceDN w:val="0"/>
        <w:adjustRightInd w:val="0"/>
        <w:ind w:left="630" w:leftChars="300" w:firstLine="210" w:firstLineChars="100"/>
        <w:jc w:val="left"/>
        <w:rPr>
          <w:rFonts w:hint="eastAsia" w:ascii="ＭＳ 明朝" w:hAnsi="ＭＳ 明朝" w:eastAsia="ＭＳ 明朝"/>
          <w:sz w:val="21"/>
        </w:rPr>
      </w:pPr>
      <w:r>
        <w:rPr>
          <w:rFonts w:hint="eastAsia" w:ascii="ＭＳ 明朝" w:hAnsi="ＭＳ 明朝" w:eastAsia="ＭＳ 明朝"/>
          <w:sz w:val="21"/>
        </w:rPr>
        <w:t>持参又は郵送（書留郵便に限る）とする。</w:t>
      </w:r>
    </w:p>
    <w:p>
      <w:pPr>
        <w:pStyle w:val="0"/>
        <w:autoSpaceDE w:val="0"/>
        <w:autoSpaceDN w:val="0"/>
        <w:adjustRightInd w:val="0"/>
        <w:ind w:left="630" w:leftChars="100" w:hanging="420" w:hangingChars="200"/>
        <w:jc w:val="left"/>
        <w:rPr>
          <w:rFonts w:hint="eastAsia" w:ascii="ＭＳ 明朝" w:hAnsi="ＭＳ 明朝" w:eastAsia="ＭＳ 明朝"/>
        </w:rPr>
      </w:pPr>
      <w:r>
        <w:rPr>
          <w:rFonts w:hint="eastAsia" w:ascii="ＭＳ 明朝" w:hAnsi="ＭＳ 明朝" w:eastAsia="ＭＳ 明朝"/>
          <w:sz w:val="21"/>
        </w:rPr>
        <w:t>(3)</w:t>
      </w:r>
      <w:r>
        <w:rPr>
          <w:rFonts w:hint="eastAsia" w:ascii="ＭＳ 明朝" w:hAnsi="ＭＳ 明朝" w:eastAsia="ＭＳ 明朝"/>
          <w:sz w:val="21"/>
        </w:rPr>
        <w:t>　参加表明後に、やむを得ず参加を辞退する場合は、令和４年９月５日（月）までに、参加辞退書（様式２）を提出すること。</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ゴシック" w:hAnsi="ＭＳ ゴシック" w:eastAsia="ＭＳ ゴシック"/>
          <w:sz w:val="21"/>
        </w:rPr>
      </w:pPr>
      <w:r>
        <w:rPr>
          <w:rFonts w:hint="eastAsia" w:ascii="ＭＳ ゴシック" w:hAnsi="ＭＳ ゴシック" w:eastAsia="ＭＳ ゴシック"/>
          <w:sz w:val="21"/>
        </w:rPr>
        <w:t>６　企画提案</w:t>
      </w:r>
    </w:p>
    <w:p>
      <w:pPr>
        <w:pStyle w:val="0"/>
        <w:autoSpaceDE w:val="0"/>
        <w:autoSpaceDN w:val="0"/>
        <w:adjustRightInd w:val="0"/>
        <w:ind w:left="420" w:leftChars="100" w:hanging="210" w:hangingChars="100"/>
        <w:jc w:val="left"/>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　提出書類</w:t>
      </w:r>
    </w:p>
    <w:p>
      <w:pPr>
        <w:pStyle w:val="0"/>
        <w:autoSpaceDE w:val="0"/>
        <w:autoSpaceDN w:val="0"/>
        <w:adjustRightInd w:val="0"/>
        <w:ind w:left="630" w:leftChars="200" w:hanging="210" w:hangingChars="100"/>
        <w:jc w:val="left"/>
        <w:rPr>
          <w:rFonts w:hint="eastAsia" w:ascii="ＭＳ 明朝" w:hAnsi="ＭＳ 明朝" w:eastAsia="ＭＳ 明朝"/>
          <w:sz w:val="21"/>
        </w:rPr>
      </w:pPr>
      <w:r>
        <w:rPr>
          <w:rFonts w:hint="eastAsia" w:ascii="ＭＳ 明朝" w:hAnsi="ＭＳ 明朝" w:eastAsia="ＭＳ 明朝"/>
          <w:sz w:val="21"/>
        </w:rPr>
        <w:t>ア　企画提案書（様式３）及び企画提案書に求められた添付書類一式</w:t>
      </w:r>
    </w:p>
    <w:p>
      <w:pPr>
        <w:pStyle w:val="0"/>
        <w:autoSpaceDE w:val="0"/>
        <w:autoSpaceDN w:val="0"/>
        <w:adjustRightInd w:val="0"/>
        <w:ind w:left="840" w:leftChars="300" w:hanging="210" w:hangingChars="100"/>
        <w:jc w:val="left"/>
        <w:rPr>
          <w:rFonts w:hint="eastAsia" w:ascii="ＭＳ 明朝" w:hAnsi="ＭＳ 明朝" w:eastAsia="ＭＳ 明朝"/>
          <w:sz w:val="21"/>
        </w:rPr>
      </w:pPr>
      <w:r>
        <w:rPr>
          <w:rFonts w:hint="eastAsia" w:ascii="ＭＳ 明朝" w:hAnsi="ＭＳ 明朝" w:eastAsia="ＭＳ 明朝"/>
          <w:sz w:val="21"/>
        </w:rPr>
        <w:t>・様式は指定様式と任意様式があるため、企画提案書を確認すること</w:t>
      </w:r>
    </w:p>
    <w:p>
      <w:pPr>
        <w:pStyle w:val="0"/>
        <w:autoSpaceDE w:val="0"/>
        <w:autoSpaceDN w:val="0"/>
        <w:adjustRightInd w:val="0"/>
        <w:ind w:left="840" w:leftChars="300" w:hanging="210" w:hangingChars="100"/>
        <w:jc w:val="left"/>
        <w:rPr>
          <w:rFonts w:hint="eastAsia" w:ascii="ＭＳ 明朝" w:hAnsi="ＭＳ 明朝" w:eastAsia="ＭＳ 明朝"/>
          <w:sz w:val="21"/>
        </w:rPr>
      </w:pPr>
      <w:r>
        <w:rPr>
          <w:rFonts w:hint="eastAsia" w:ascii="ＭＳ 明朝" w:hAnsi="ＭＳ 明朝" w:eastAsia="ＭＳ 明朝"/>
          <w:sz w:val="21"/>
        </w:rPr>
        <w:t>・企画提案内容は、別添「静岡県環境学習ポータルサイト構築業務委託仕様書」に記載した内容を網羅したものとすること。</w:t>
      </w:r>
    </w:p>
    <w:p>
      <w:pPr>
        <w:pStyle w:val="0"/>
        <w:autoSpaceDE w:val="0"/>
        <w:autoSpaceDN w:val="0"/>
        <w:adjustRightInd w:val="0"/>
        <w:ind w:left="630" w:leftChars="300" w:firstLine="0" w:firstLineChars="0"/>
        <w:jc w:val="left"/>
        <w:rPr>
          <w:rFonts w:hint="eastAsia" w:ascii="ＭＳ 明朝" w:hAnsi="ＭＳ 明朝" w:eastAsia="ＭＳ 明朝"/>
          <w:sz w:val="21"/>
        </w:rPr>
      </w:pPr>
      <w:r>
        <w:rPr>
          <w:rFonts w:hint="eastAsia" w:ascii="ＭＳ 明朝" w:hAnsi="ＭＳ 明朝" w:eastAsia="ＭＳ 明朝"/>
          <w:sz w:val="21"/>
        </w:rPr>
        <w:t>・Ａ４サイズを原則とするが、やむを得ずＡ４サイズを超える場合は、折り込むこと。　</w:t>
      </w:r>
    </w:p>
    <w:p>
      <w:pPr>
        <w:pStyle w:val="0"/>
        <w:autoSpaceDE w:val="0"/>
        <w:autoSpaceDN w:val="0"/>
        <w:adjustRightInd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　提出期限</w:t>
      </w:r>
    </w:p>
    <w:p>
      <w:pPr>
        <w:pStyle w:val="0"/>
        <w:autoSpaceDE w:val="0"/>
        <w:autoSpaceDN w:val="0"/>
        <w:adjustRightInd w:val="0"/>
        <w:ind w:left="630" w:leftChars="300" w:firstLineChars="0"/>
        <w:jc w:val="left"/>
        <w:rPr>
          <w:rFonts w:hint="eastAsia" w:ascii="ＭＳ 明朝" w:hAnsi="ＭＳ 明朝" w:eastAsia="ＭＳ 明朝"/>
          <w:sz w:val="21"/>
        </w:rPr>
      </w:pPr>
      <w:r>
        <w:rPr>
          <w:rFonts w:hint="eastAsia" w:ascii="ＭＳ 明朝" w:hAnsi="ＭＳ 明朝" w:eastAsia="ＭＳ 明朝"/>
          <w:sz w:val="21"/>
        </w:rPr>
        <w:t>令和４年９月５日（月）午後５時まで</w:t>
      </w:r>
    </w:p>
    <w:p>
      <w:pPr>
        <w:pStyle w:val="0"/>
        <w:autoSpaceDE w:val="0"/>
        <w:autoSpaceDN w:val="0"/>
        <w:adjustRightInd w:val="0"/>
        <w:ind w:left="420" w:leftChars="100" w:hanging="210" w:hangingChars="100"/>
        <w:jc w:val="left"/>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　提出場所</w:t>
      </w:r>
    </w:p>
    <w:p>
      <w:pPr>
        <w:pStyle w:val="0"/>
        <w:ind w:left="0" w:leftChars="0" w:firstLine="630" w:firstLineChars="300"/>
        <w:rPr>
          <w:rFonts w:hint="eastAsia" w:ascii="ＭＳ 明朝" w:hAnsi="ＭＳ 明朝" w:eastAsia="ＭＳ 明朝"/>
        </w:rPr>
      </w:pPr>
      <w:r>
        <w:rPr>
          <w:rFonts w:hint="eastAsia" w:ascii="ＭＳ 明朝" w:hAnsi="ＭＳ 明朝" w:eastAsia="ＭＳ 明朝"/>
        </w:rPr>
        <w:t>静岡県静岡市葵区追手町９番６号　静岡県庁西館６階</w:t>
      </w:r>
    </w:p>
    <w:p>
      <w:pPr>
        <w:pStyle w:val="0"/>
        <w:autoSpaceDE w:val="0"/>
        <w:autoSpaceDN w:val="0"/>
        <w:adjustRightInd w:val="0"/>
        <w:ind w:left="630" w:leftChars="300" w:firstLine="0" w:firstLineChars="0"/>
        <w:jc w:val="left"/>
        <w:rPr>
          <w:rFonts w:hint="eastAsia" w:ascii="ＭＳ 明朝" w:hAnsi="ＭＳ 明朝" w:eastAsia="ＭＳ 明朝"/>
          <w:sz w:val="21"/>
        </w:rPr>
      </w:pPr>
      <w:r>
        <w:rPr>
          <w:rFonts w:hint="eastAsia" w:ascii="ＭＳ 明朝" w:hAnsi="ＭＳ 明朝" w:eastAsia="ＭＳ 明朝"/>
        </w:rPr>
        <w:t>静岡県くらし・環境部環境局環境政策課</w:t>
      </w:r>
    </w:p>
    <w:p>
      <w:pPr>
        <w:pStyle w:val="0"/>
        <w:autoSpaceDE w:val="0"/>
        <w:autoSpaceDN w:val="0"/>
        <w:adjustRightInd w:val="0"/>
        <w:ind w:left="420" w:leftChars="100" w:hanging="210" w:hangingChars="100"/>
        <w:jc w:val="left"/>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　提出部数</w:t>
      </w:r>
    </w:p>
    <w:p>
      <w:pPr>
        <w:pStyle w:val="0"/>
        <w:autoSpaceDE w:val="0"/>
        <w:autoSpaceDN w:val="0"/>
        <w:adjustRightInd w:val="0"/>
        <w:ind w:left="630" w:leftChars="300" w:firstLine="0" w:firstLineChars="0"/>
        <w:jc w:val="left"/>
        <w:rPr>
          <w:rFonts w:hint="eastAsia" w:ascii="ＭＳ 明朝" w:hAnsi="ＭＳ 明朝" w:eastAsia="ＭＳ 明朝"/>
          <w:sz w:val="21"/>
        </w:rPr>
      </w:pPr>
      <w:r>
        <w:rPr>
          <w:rFonts w:hint="eastAsia" w:ascii="ＭＳ 明朝" w:hAnsi="ＭＳ 明朝" w:eastAsia="ＭＳ 明朝"/>
          <w:sz w:val="21"/>
        </w:rPr>
        <w:t>８部（正本１部、副本７部）</w:t>
      </w:r>
    </w:p>
    <w:p>
      <w:pPr>
        <w:pStyle w:val="0"/>
        <w:autoSpaceDE w:val="0"/>
        <w:autoSpaceDN w:val="0"/>
        <w:adjustRightInd w:val="0"/>
        <w:ind w:left="420" w:leftChars="100" w:hanging="210" w:hangingChars="100"/>
        <w:jc w:val="left"/>
        <w:rPr>
          <w:rFonts w:hint="eastAsia" w:ascii="ＭＳ 明朝" w:hAnsi="ＭＳ 明朝" w:eastAsia="ＭＳ 明朝"/>
          <w:sz w:val="21"/>
        </w:rPr>
      </w:pPr>
      <w:r>
        <w:rPr>
          <w:rFonts w:hint="eastAsia" w:ascii="ＭＳ 明朝" w:hAnsi="ＭＳ 明朝" w:eastAsia="ＭＳ 明朝"/>
          <w:sz w:val="21"/>
        </w:rPr>
        <w:t>(5)</w:t>
      </w:r>
      <w:r>
        <w:rPr>
          <w:rFonts w:hint="eastAsia" w:ascii="ＭＳ 明朝" w:hAnsi="ＭＳ 明朝" w:eastAsia="ＭＳ 明朝"/>
          <w:sz w:val="21"/>
        </w:rPr>
        <w:t>　提出方法</w:t>
      </w:r>
    </w:p>
    <w:p>
      <w:pPr>
        <w:pStyle w:val="0"/>
        <w:autoSpaceDE w:val="0"/>
        <w:autoSpaceDN w:val="0"/>
        <w:adjustRightInd w:val="0"/>
        <w:ind w:left="840" w:leftChars="300" w:right="0" w:rightChars="0" w:hanging="210" w:hangingChars="100"/>
        <w:jc w:val="left"/>
        <w:rPr>
          <w:rFonts w:hint="eastAsia" w:ascii="ＭＳ 明朝" w:hAnsi="ＭＳ 明朝" w:eastAsia="ＭＳ 明朝"/>
          <w:sz w:val="21"/>
        </w:rPr>
      </w:pPr>
      <w:r>
        <w:rPr>
          <w:rFonts w:hint="eastAsia" w:ascii="ＭＳ 明朝" w:hAnsi="ＭＳ 明朝" w:eastAsia="ＭＳ 明朝"/>
          <w:sz w:val="21"/>
        </w:rPr>
        <w:t>持参又は郵送（書留郵便に限る）とする。</w:t>
      </w:r>
    </w:p>
    <w:p>
      <w:pPr>
        <w:pStyle w:val="0"/>
        <w:autoSpaceDE w:val="0"/>
        <w:autoSpaceDN w:val="0"/>
        <w:adjustRightInd w:val="0"/>
        <w:ind w:left="840" w:leftChars="300" w:right="0" w:rightChars="0" w:hanging="210" w:hangingChars="100"/>
        <w:jc w:val="left"/>
        <w:rPr>
          <w:rFonts w:hint="eastAsia" w:ascii="ＭＳ 明朝" w:hAnsi="ＭＳ 明朝" w:eastAsia="ＭＳ 明朝"/>
          <w:sz w:val="21"/>
        </w:rPr>
      </w:pPr>
      <w:r>
        <w:rPr>
          <w:rFonts w:hint="eastAsia" w:ascii="ＭＳ 明朝" w:hAnsi="ＭＳ 明朝" w:eastAsia="ＭＳ 明朝"/>
          <w:sz w:val="21"/>
        </w:rPr>
        <w:t>なお、必要書類を提出した者は、下記の３点を了承したものとみなす。</w:t>
      </w:r>
    </w:p>
    <w:p>
      <w:pPr>
        <w:pStyle w:val="0"/>
        <w:autoSpaceDE w:val="0"/>
        <w:autoSpaceDN w:val="0"/>
        <w:adjustRightInd w:val="0"/>
        <w:ind w:left="630" w:leftChars="200" w:right="0" w:rightChars="0" w:hanging="210" w:hangingChars="100"/>
        <w:jc w:val="left"/>
        <w:rPr>
          <w:rFonts w:hint="eastAsia" w:ascii="ＭＳ 明朝" w:hAnsi="ＭＳ 明朝" w:eastAsia="ＭＳ 明朝"/>
          <w:sz w:val="21"/>
        </w:rPr>
      </w:pPr>
      <w:r>
        <w:rPr>
          <w:rFonts w:hint="eastAsia" w:ascii="ＭＳ 明朝" w:hAnsi="ＭＳ 明朝" w:eastAsia="ＭＳ 明朝"/>
          <w:sz w:val="21"/>
        </w:rPr>
        <w:t>・選定作業のため、必要最小限の範囲で複写する場合があること</w:t>
      </w:r>
    </w:p>
    <w:p>
      <w:pPr>
        <w:pStyle w:val="0"/>
        <w:autoSpaceDE w:val="0"/>
        <w:autoSpaceDN w:val="0"/>
        <w:adjustRightInd w:val="0"/>
        <w:ind w:left="630" w:leftChars="200" w:right="0" w:rightChars="0" w:hanging="210" w:hangingChars="100"/>
        <w:jc w:val="left"/>
        <w:rPr>
          <w:rFonts w:hint="eastAsia" w:ascii="ＭＳ 明朝" w:hAnsi="ＭＳ 明朝" w:eastAsia="ＭＳ 明朝"/>
          <w:sz w:val="21"/>
        </w:rPr>
      </w:pPr>
      <w:r>
        <w:rPr>
          <w:rFonts w:hint="eastAsia" w:ascii="ＭＳ 明朝" w:hAnsi="ＭＳ 明朝" w:eastAsia="ＭＳ 明朝"/>
          <w:sz w:val="21"/>
        </w:rPr>
        <w:t>・静岡県情報公開条例（平成</w:t>
      </w:r>
      <w:r>
        <w:rPr>
          <w:rFonts w:hint="eastAsia" w:ascii="ＭＳ 明朝" w:hAnsi="ＭＳ 明朝" w:eastAsia="ＭＳ 明朝"/>
          <w:sz w:val="21"/>
        </w:rPr>
        <w:t>12</w:t>
      </w:r>
      <w:r>
        <w:rPr>
          <w:rFonts w:hint="eastAsia" w:ascii="ＭＳ 明朝" w:hAnsi="ＭＳ 明朝" w:eastAsia="ＭＳ 明朝"/>
          <w:sz w:val="21"/>
        </w:rPr>
        <w:t>年</w:t>
      </w:r>
      <w:r>
        <w:rPr>
          <w:rFonts w:hint="eastAsia" w:ascii="ＭＳ 明朝" w:hAnsi="ＭＳ 明朝" w:eastAsia="ＭＳ 明朝"/>
          <w:sz w:val="21"/>
        </w:rPr>
        <w:t>10</w:t>
      </w:r>
      <w:r>
        <w:rPr>
          <w:rFonts w:hint="eastAsia" w:ascii="ＭＳ 明朝" w:hAnsi="ＭＳ 明朝" w:eastAsia="ＭＳ 明朝"/>
          <w:sz w:val="21"/>
        </w:rPr>
        <w:t>月</w:t>
      </w:r>
      <w:r>
        <w:rPr>
          <w:rFonts w:hint="eastAsia" w:ascii="ＭＳ 明朝" w:hAnsi="ＭＳ 明朝" w:eastAsia="ＭＳ 明朝"/>
          <w:sz w:val="21"/>
        </w:rPr>
        <w:t>27</w:t>
      </w:r>
      <w:r>
        <w:rPr>
          <w:rFonts w:hint="eastAsia" w:ascii="ＭＳ 明朝" w:hAnsi="ＭＳ 明朝" w:eastAsia="ＭＳ 明朝"/>
          <w:sz w:val="21"/>
        </w:rPr>
        <w:t>日条例第</w:t>
      </w:r>
      <w:r>
        <w:rPr>
          <w:rFonts w:hint="eastAsia" w:ascii="ＭＳ 明朝" w:hAnsi="ＭＳ 明朝" w:eastAsia="ＭＳ 明朝"/>
          <w:sz w:val="21"/>
        </w:rPr>
        <w:t>58</w:t>
      </w:r>
      <w:r>
        <w:rPr>
          <w:rFonts w:hint="eastAsia" w:ascii="ＭＳ 明朝" w:hAnsi="ＭＳ 明朝" w:eastAsia="ＭＳ 明朝"/>
          <w:sz w:val="21"/>
        </w:rPr>
        <w:t>号）に基づく情報公開の対象となること</w:t>
      </w:r>
    </w:p>
    <w:p>
      <w:pPr>
        <w:pStyle w:val="0"/>
        <w:autoSpaceDE w:val="0"/>
        <w:autoSpaceDN w:val="0"/>
        <w:adjustRightInd w:val="0"/>
        <w:ind w:left="630" w:leftChars="200" w:right="0" w:rightChars="0" w:hanging="210" w:hangingChars="100"/>
        <w:jc w:val="left"/>
        <w:rPr>
          <w:rFonts w:hint="eastAsia" w:ascii="ＭＳ 明朝" w:hAnsi="ＭＳ 明朝" w:eastAsia="ＭＳ 明朝"/>
          <w:sz w:val="21"/>
        </w:rPr>
      </w:pPr>
      <w:r>
        <w:rPr>
          <w:rFonts w:hint="eastAsia" w:ascii="ＭＳ 明朝" w:hAnsi="ＭＳ 明朝" w:eastAsia="ＭＳ 明朝"/>
          <w:sz w:val="21"/>
        </w:rPr>
        <w:t>・提出された書類は採用・不採用に関わらず返却しないこと</w:t>
      </w:r>
    </w:p>
    <w:p>
      <w:pPr>
        <w:pStyle w:val="0"/>
        <w:autoSpaceDE w:val="0"/>
        <w:autoSpaceDN w:val="0"/>
        <w:adjustRightInd w:val="0"/>
        <w:ind w:left="420" w:leftChars="100" w:hanging="210" w:hangingChars="100"/>
        <w:jc w:val="left"/>
        <w:rPr>
          <w:rFonts w:hint="eastAsia" w:ascii="ＭＳ 明朝" w:hAnsi="ＭＳ 明朝" w:eastAsia="ＭＳ 明朝"/>
          <w:sz w:val="21"/>
        </w:rPr>
      </w:pPr>
      <w:r>
        <w:rPr>
          <w:rFonts w:hint="eastAsia" w:ascii="ＭＳ 明朝" w:hAnsi="ＭＳ 明朝" w:eastAsia="ＭＳ 明朝"/>
          <w:sz w:val="21"/>
        </w:rPr>
        <w:t>(6)</w:t>
      </w:r>
      <w:r>
        <w:rPr>
          <w:rFonts w:hint="eastAsia" w:ascii="ＭＳ 明朝" w:hAnsi="ＭＳ 明朝" w:eastAsia="ＭＳ 明朝"/>
          <w:sz w:val="21"/>
        </w:rPr>
        <w:t>　質問の受付及び回答</w:t>
      </w:r>
    </w:p>
    <w:p>
      <w:pPr>
        <w:pStyle w:val="0"/>
        <w:autoSpaceDE w:val="0"/>
        <w:autoSpaceDN w:val="0"/>
        <w:adjustRightInd w:val="0"/>
        <w:ind w:left="630" w:leftChars="200" w:right="0" w:rightChars="0" w:hanging="210" w:hangingChars="100"/>
        <w:jc w:val="left"/>
        <w:rPr>
          <w:rFonts w:hint="eastAsia" w:ascii="ＭＳ 明朝" w:hAnsi="ＭＳ 明朝" w:eastAsia="ＭＳ 明朝"/>
          <w:sz w:val="21"/>
        </w:rPr>
      </w:pPr>
      <w:r>
        <w:rPr>
          <w:rFonts w:hint="eastAsia" w:ascii="ＭＳ 明朝" w:hAnsi="ＭＳ 明朝" w:eastAsia="ＭＳ 明朝"/>
          <w:sz w:val="21"/>
        </w:rPr>
        <w:t>・受付期限令和４年８月</w:t>
      </w:r>
      <w:r>
        <w:rPr>
          <w:rFonts w:hint="eastAsia" w:ascii="ＭＳ 明朝" w:hAnsi="ＭＳ 明朝" w:eastAsia="ＭＳ 明朝"/>
          <w:sz w:val="21"/>
        </w:rPr>
        <w:t>23</w:t>
      </w:r>
      <w:r>
        <w:rPr>
          <w:rFonts w:hint="eastAsia" w:ascii="ＭＳ 明朝" w:hAnsi="ＭＳ 明朝" w:eastAsia="ＭＳ 明朝"/>
          <w:sz w:val="21"/>
        </w:rPr>
        <w:t>日（火）午後５時まで</w:t>
      </w:r>
    </w:p>
    <w:p>
      <w:pPr>
        <w:pStyle w:val="0"/>
        <w:autoSpaceDE w:val="0"/>
        <w:autoSpaceDN w:val="0"/>
        <w:adjustRightInd w:val="0"/>
        <w:ind w:left="630" w:leftChars="200" w:right="0" w:rightChars="0" w:hanging="210" w:hangingChars="100"/>
        <w:jc w:val="left"/>
        <w:rPr>
          <w:rFonts w:hint="eastAsia" w:ascii="ＭＳ 明朝" w:hAnsi="ＭＳ 明朝" w:eastAsia="ＭＳ 明朝"/>
          <w:sz w:val="21"/>
        </w:rPr>
      </w:pPr>
      <w:r>
        <w:rPr>
          <w:rFonts w:hint="eastAsia" w:ascii="ＭＳ 明朝" w:hAnsi="ＭＳ 明朝" w:eastAsia="ＭＳ 明朝"/>
          <w:sz w:val="21"/>
        </w:rPr>
        <w:t>・受付方法質問書（Ａ４サイズ、様式自由）に質問内容、法人名・担当部署・担当者氏名・電話番号・メールアドレスを明記の上、環境政策課メールアドレス宛てに送信する。</w:t>
      </w:r>
    </w:p>
    <w:p>
      <w:pPr>
        <w:pStyle w:val="0"/>
        <w:autoSpaceDE w:val="0"/>
        <w:autoSpaceDN w:val="0"/>
        <w:adjustRightInd w:val="0"/>
        <w:ind w:left="630" w:leftChars="200" w:right="0" w:rightChars="0" w:hanging="210" w:hangingChars="100"/>
        <w:jc w:val="left"/>
        <w:rPr>
          <w:rFonts w:hint="eastAsia" w:ascii="ＭＳ 明朝" w:hAnsi="ＭＳ 明朝" w:eastAsia="ＭＳ 明朝"/>
          <w:sz w:val="21"/>
        </w:rPr>
      </w:pPr>
      <w:r>
        <w:rPr>
          <w:rFonts w:hint="eastAsia"/>
        </w:rPr>
        <w:t>・</w:t>
      </w:r>
      <w:r>
        <w:rPr>
          <w:rFonts w:hint="eastAsia" w:ascii="ＭＳ 明朝" w:hAnsi="ＭＳ 明朝" w:eastAsia="ＭＳ 明朝"/>
          <w:spacing w:val="0"/>
          <w:w w:val="95"/>
          <w:sz w:val="21"/>
          <w:fitText w:val="8978" w:id="1"/>
        </w:rPr>
        <w:t>質問を受理してから３日（土日・祝日を除く）以内に、参加表明した全ての者にメールで回答する</w:t>
      </w:r>
      <w:r>
        <w:rPr>
          <w:rFonts w:hint="eastAsia" w:ascii="ＭＳ 明朝" w:hAnsi="ＭＳ 明朝" w:eastAsia="ＭＳ 明朝"/>
          <w:spacing w:val="22"/>
          <w:w w:val="95"/>
          <w:sz w:val="21"/>
          <w:fitText w:val="8978" w:id="1"/>
        </w:rPr>
        <w:t>。</w:t>
      </w:r>
    </w:p>
    <w:p>
      <w:pPr>
        <w:pStyle w:val="0"/>
        <w:autoSpaceDN w:val="0"/>
        <w:ind w:left="0" w:leftChars="0" w:firstLine="210" w:firstLineChars="100"/>
        <w:rPr>
          <w:rFonts w:hint="eastAsia" w:ascii="ＭＳ 明朝" w:hAnsi="ＭＳ 明朝" w:eastAsia="ＭＳ 明朝"/>
          <w:color w:val="auto"/>
        </w:rPr>
      </w:pPr>
      <w:r>
        <w:rPr>
          <w:rFonts w:hint="eastAsia" w:ascii="ＭＳ 明朝" w:hAnsi="ＭＳ 明朝" w:eastAsia="ＭＳ 明朝"/>
          <w:sz w:val="21"/>
        </w:rPr>
        <w:t>(7)</w:t>
      </w:r>
      <w:r>
        <w:rPr>
          <w:rFonts w:hint="eastAsia" w:ascii="ＭＳ 明朝" w:hAnsi="ＭＳ 明朝" w:eastAsia="ＭＳ 明朝"/>
          <w:sz w:val="21"/>
        </w:rPr>
        <w:t>　プレゼンテーションの実施　</w:t>
      </w:r>
    </w:p>
    <w:p>
      <w:pPr>
        <w:pStyle w:val="0"/>
        <w:autoSpaceDN w:val="0"/>
        <w:ind w:left="0" w:leftChars="0" w:firstLine="420" w:firstLineChars="200"/>
        <w:rPr>
          <w:rFonts w:hint="eastAsia" w:ascii="ＭＳ 明朝" w:hAnsi="ＭＳ 明朝" w:eastAsia="ＭＳ 明朝"/>
          <w:color w:val="auto"/>
        </w:rPr>
      </w:pPr>
      <w:r>
        <w:rPr>
          <w:rFonts w:hint="eastAsia" w:ascii="ＭＳ 明朝" w:hAnsi="ＭＳ 明朝" w:eastAsia="ＭＳ 明朝"/>
          <w:color w:val="auto"/>
        </w:rPr>
        <w:t>ア　書面審査（応募多数の場合）</w:t>
      </w:r>
    </w:p>
    <w:p>
      <w:pPr>
        <w:pStyle w:val="0"/>
        <w:autoSpaceDE w:val="0"/>
        <w:autoSpaceDN w:val="0"/>
        <w:adjustRightInd w:val="0"/>
        <w:ind w:left="0" w:leftChars="0" w:hanging="630" w:hangingChars="300"/>
        <w:jc w:val="left"/>
        <w:rPr>
          <w:rFonts w:hint="eastAsia" w:ascii="ＭＳ 明朝" w:hAnsi="ＭＳ 明朝" w:eastAsia="ＭＳ 明朝"/>
          <w:color w:val="auto"/>
        </w:rPr>
      </w:pPr>
      <w:r>
        <w:rPr>
          <w:rFonts w:hint="eastAsia" w:ascii="ＭＳ 明朝" w:hAnsi="ＭＳ 明朝" w:eastAsia="ＭＳ 明朝"/>
          <w:sz w:val="21"/>
        </w:rPr>
        <w:t>　　　　</w:t>
      </w:r>
      <w:r>
        <w:rPr>
          <w:rFonts w:hint="eastAsia" w:ascii="ＭＳ 明朝" w:hAnsi="ＭＳ 明朝" w:eastAsia="ＭＳ 明朝"/>
          <w:color w:val="auto"/>
        </w:rPr>
        <w:t>６者以上から企画提案書が提出された場合、書面審査を行い、プレゼンテーション参加者を５者以内に選定する。</w:t>
      </w:r>
    </w:p>
    <w:p>
      <w:pPr>
        <w:pStyle w:val="0"/>
        <w:autoSpaceDE w:val="0"/>
        <w:autoSpaceDN w:val="0"/>
        <w:adjustRightInd w:val="0"/>
        <w:ind w:left="0" w:leftChars="0" w:hanging="630" w:hangingChars="300"/>
        <w:jc w:val="left"/>
        <w:rPr>
          <w:rFonts w:hint="eastAsia" w:ascii="ＭＳ 明朝" w:hAnsi="ＭＳ 明朝" w:eastAsia="ＭＳ 明朝"/>
          <w:color w:val="auto"/>
        </w:rPr>
      </w:pPr>
      <w:r>
        <w:rPr>
          <w:rFonts w:hint="eastAsia" w:ascii="ＭＳ 明朝" w:hAnsi="ＭＳ 明朝" w:eastAsia="ＭＳ 明朝"/>
          <w:sz w:val="21"/>
        </w:rPr>
        <w:t>　　　　</w:t>
      </w:r>
      <w:r>
        <w:rPr>
          <w:rFonts w:hint="eastAsia" w:ascii="ＭＳ 明朝" w:hAnsi="ＭＳ 明朝" w:eastAsia="ＭＳ 明朝"/>
          <w:color w:val="auto"/>
        </w:rPr>
        <w:t>選定された者にはその旨及びプレゼンテーションの実施について、選定されなかった者にはその旨について、電子メールにより令和４年９月８日（木）までにメールにて通知する。</w:t>
      </w:r>
    </w:p>
    <w:p>
      <w:pPr>
        <w:pStyle w:val="0"/>
        <w:autoSpaceDE w:val="0"/>
        <w:autoSpaceDN w:val="0"/>
        <w:adjustRightInd w:val="0"/>
        <w:ind w:left="420" w:leftChars="100" w:hanging="210" w:hangingChars="100"/>
        <w:jc w:val="left"/>
        <w:rPr>
          <w:rFonts w:hint="eastAsia" w:ascii="ＭＳ 明朝" w:hAnsi="ＭＳ 明朝" w:eastAsia="ＭＳ 明朝"/>
        </w:rPr>
      </w:pPr>
      <w:r>
        <w:rPr>
          <w:rFonts w:hint="eastAsia" w:ascii="ＭＳ 明朝" w:hAnsi="ＭＳ 明朝" w:eastAsia="ＭＳ 明朝"/>
        </w:rPr>
        <w:t>　イ　プレゼンテーション</w:t>
      </w:r>
    </w:p>
    <w:p>
      <w:pPr>
        <w:pStyle w:val="0"/>
        <w:autoSpaceDE w:val="0"/>
        <w:autoSpaceDN w:val="0"/>
        <w:adjustRightInd w:val="0"/>
        <w:ind w:left="0" w:leftChars="0" w:right="0" w:rightChars="0" w:firstLine="420" w:firstLineChars="200"/>
        <w:jc w:val="left"/>
        <w:rPr>
          <w:rFonts w:hint="eastAsia" w:ascii="ＭＳ 明朝" w:hAnsi="ＭＳ 明朝" w:eastAsia="ＭＳ 明朝"/>
          <w:sz w:val="21"/>
        </w:rPr>
      </w:pPr>
      <w:r>
        <w:rPr>
          <w:rFonts w:hint="eastAsia" w:ascii="ＭＳ 明朝" w:hAnsi="ＭＳ 明朝" w:eastAsia="ＭＳ 明朝"/>
          <w:sz w:val="21"/>
        </w:rPr>
        <w:t>（ｱ）日時　令和４年９月９日（金）</w:t>
      </w:r>
    </w:p>
    <w:p>
      <w:pPr>
        <w:pStyle w:val="0"/>
        <w:autoSpaceDE w:val="0"/>
        <w:autoSpaceDN w:val="0"/>
        <w:adjustRightInd w:val="0"/>
        <w:ind w:left="0" w:leftChars="0" w:right="0" w:rightChars="0" w:firstLine="420" w:firstLineChars="200"/>
        <w:jc w:val="left"/>
        <w:rPr>
          <w:rFonts w:hint="eastAsia" w:ascii="ＭＳ 明朝" w:hAnsi="ＭＳ 明朝" w:eastAsia="ＭＳ 明朝"/>
          <w:sz w:val="21"/>
        </w:rPr>
      </w:pPr>
      <w:r>
        <w:rPr>
          <w:rFonts w:hint="eastAsia" w:ascii="ＭＳ 明朝" w:hAnsi="ＭＳ 明朝" w:eastAsia="ＭＳ 明朝"/>
          <w:sz w:val="21"/>
        </w:rPr>
        <w:t>（ｲ）場所　</w:t>
      </w:r>
      <w:r>
        <w:rPr>
          <w:rFonts w:hint="eastAsia" w:ascii="ＭＳ 明朝" w:hAnsi="ＭＳ 明朝" w:eastAsia="ＭＳ 明朝"/>
          <w:sz w:val="21"/>
        </w:rPr>
        <w:t>Web</w:t>
      </w:r>
      <w:r>
        <w:rPr>
          <w:rFonts w:hint="eastAsia" w:ascii="ＭＳ 明朝" w:hAnsi="ＭＳ 明朝" w:eastAsia="ＭＳ 明朝"/>
          <w:sz w:val="21"/>
        </w:rPr>
        <w:t>会議システムによるリモート開催予定</w:t>
      </w:r>
    </w:p>
    <w:p>
      <w:pPr>
        <w:pStyle w:val="0"/>
        <w:autoSpaceDE w:val="0"/>
        <w:autoSpaceDN w:val="0"/>
        <w:adjustRightInd w:val="0"/>
        <w:ind w:left="0" w:leftChars="0" w:right="0" w:rightChars="0" w:firstLine="420" w:firstLineChars="200"/>
        <w:jc w:val="left"/>
        <w:rPr>
          <w:rFonts w:hint="eastAsia" w:ascii="ＭＳ 明朝" w:hAnsi="ＭＳ 明朝" w:eastAsia="ＭＳ 明朝"/>
          <w:sz w:val="21"/>
        </w:rPr>
      </w:pPr>
      <w:r>
        <w:rPr>
          <w:rFonts w:hint="eastAsia" w:ascii="ＭＳ 明朝" w:hAnsi="ＭＳ 明朝" w:eastAsia="ＭＳ 明朝"/>
          <w:sz w:val="21"/>
        </w:rPr>
        <w:t>（ｳ）１者あたりの所要時間　プレゼンテーション</w:t>
      </w:r>
      <w:r>
        <w:rPr>
          <w:rFonts w:hint="eastAsia" w:ascii="ＭＳ 明朝" w:hAnsi="ＭＳ 明朝" w:eastAsia="ＭＳ 明朝"/>
          <w:sz w:val="21"/>
        </w:rPr>
        <w:t>15</w:t>
      </w:r>
      <w:r>
        <w:rPr>
          <w:rFonts w:hint="eastAsia" w:ascii="ＭＳ 明朝" w:hAnsi="ＭＳ 明朝" w:eastAsia="ＭＳ 明朝"/>
          <w:sz w:val="21"/>
        </w:rPr>
        <w:t>分程度、質疑応答</w:t>
      </w:r>
      <w:r>
        <w:rPr>
          <w:rFonts w:hint="eastAsia" w:ascii="ＭＳ 明朝" w:hAnsi="ＭＳ 明朝" w:eastAsia="ＭＳ 明朝"/>
          <w:sz w:val="21"/>
        </w:rPr>
        <w:t>10</w:t>
      </w:r>
      <w:r>
        <w:rPr>
          <w:rFonts w:hint="eastAsia" w:ascii="ＭＳ 明朝" w:hAnsi="ＭＳ 明朝" w:eastAsia="ＭＳ 明朝"/>
          <w:sz w:val="21"/>
        </w:rPr>
        <w:t>分程度</w:t>
      </w:r>
    </w:p>
    <w:p>
      <w:pPr>
        <w:pStyle w:val="0"/>
        <w:autoSpaceDE w:val="0"/>
        <w:autoSpaceDN w:val="0"/>
        <w:adjustRightInd w:val="0"/>
        <w:ind w:left="0" w:leftChars="0" w:right="0" w:rightChars="0" w:firstLine="420" w:firstLineChars="200"/>
        <w:jc w:val="left"/>
        <w:rPr>
          <w:rFonts w:hint="eastAsia" w:ascii="ＭＳ 明朝" w:hAnsi="ＭＳ 明朝" w:eastAsia="ＭＳ 明朝"/>
          <w:sz w:val="21"/>
        </w:rPr>
      </w:pPr>
      <w:r>
        <w:rPr>
          <w:rFonts w:hint="eastAsia" w:ascii="ＭＳ 明朝" w:hAnsi="ＭＳ 明朝" w:eastAsia="ＭＳ 明朝"/>
          <w:sz w:val="21"/>
        </w:rPr>
        <w:t>（ｴ）その他</w:t>
      </w:r>
    </w:p>
    <w:p>
      <w:pPr>
        <w:pStyle w:val="0"/>
        <w:autoSpaceDE w:val="0"/>
        <w:autoSpaceDN w:val="0"/>
        <w:adjustRightInd w:val="0"/>
        <w:ind w:left="840" w:leftChars="400" w:right="0" w:rightChars="0" w:firstLine="0" w:firstLineChars="0"/>
        <w:jc w:val="left"/>
        <w:rPr>
          <w:rFonts w:hint="eastAsia" w:ascii="ＭＳ 明朝" w:hAnsi="ＭＳ 明朝" w:eastAsia="ＭＳ 明朝"/>
          <w:sz w:val="21"/>
        </w:rPr>
      </w:pPr>
      <w:r>
        <w:rPr>
          <w:rFonts w:hint="eastAsia" w:ascii="ＭＳ 明朝" w:hAnsi="ＭＳ 明朝" w:eastAsia="ＭＳ 明朝"/>
          <w:sz w:val="21"/>
        </w:rPr>
        <w:t>・プレゼンテーション資料は企画提案書を基に作成するものとする。</w:t>
      </w:r>
    </w:p>
    <w:p>
      <w:pPr>
        <w:pStyle w:val="0"/>
        <w:autoSpaceDE w:val="0"/>
        <w:autoSpaceDN w:val="0"/>
        <w:adjustRightInd w:val="0"/>
        <w:ind w:left="630" w:leftChars="300" w:right="0" w:rightChars="0" w:firstLine="210" w:firstLineChars="100"/>
        <w:jc w:val="left"/>
        <w:rPr>
          <w:rFonts w:hint="eastAsia" w:ascii="ＭＳ 明朝" w:hAnsi="ＭＳ 明朝" w:eastAsia="ＭＳ 明朝"/>
        </w:rPr>
      </w:pPr>
      <w:r>
        <w:rPr>
          <w:rFonts w:hint="eastAsia" w:ascii="ＭＳ 明朝" w:hAnsi="ＭＳ 明朝" w:eastAsia="ＭＳ 明朝"/>
          <w:sz w:val="21"/>
        </w:rPr>
        <w:t>・時間・場所等は、各企画提案者に別途通知する。</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ゴシック" w:hAnsi="ＭＳ ゴシック" w:eastAsia="ＭＳ ゴシック"/>
          <w:sz w:val="21"/>
        </w:rPr>
      </w:pPr>
      <w:r>
        <w:rPr>
          <w:rFonts w:hint="eastAsia" w:ascii="ＭＳ ゴシック" w:hAnsi="ＭＳ ゴシック" w:eastAsia="ＭＳ ゴシック"/>
          <w:sz w:val="21"/>
        </w:rPr>
        <w:t>７　選定方法</w:t>
      </w:r>
    </w:p>
    <w:p>
      <w:pPr>
        <w:pStyle w:val="0"/>
        <w:autoSpaceDE w:val="0"/>
        <w:autoSpaceDN w:val="0"/>
        <w:adjustRightInd w:val="0"/>
        <w:spacing w:line="240" w:lineRule="auto"/>
        <w:ind w:left="210" w:leftChars="100" w:firstLine="210" w:firstLineChars="100"/>
        <w:jc w:val="left"/>
        <w:rPr>
          <w:rFonts w:hint="eastAsia" w:ascii="ＭＳ 明朝" w:hAnsi="ＭＳ 明朝" w:eastAsia="ＭＳ 明朝"/>
        </w:rPr>
      </w:pPr>
      <w:r>
        <w:rPr>
          <w:rFonts w:hint="eastAsia" w:ascii="ＭＳ 明朝" w:hAnsi="ＭＳ 明朝" w:eastAsia="ＭＳ 明朝"/>
          <w:sz w:val="21"/>
        </w:rPr>
        <w:t>静岡県職員で構成する「静岡県環境学習ポータルサイト構築業務委託企画提案審査委員会」が、提出された企画提案書及びプレゼンテーションの内容について審査を行い、最優秀企画提案者を選定する。</w:t>
      </w:r>
    </w:p>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rPr>
        <w:t>８　プレゼンテーションにおける評価項目</w:t>
      </w:r>
    </w:p>
    <w:tbl>
      <w:tblPr>
        <w:tblStyle w:val="17"/>
        <w:tblW w:w="0" w:type="auto"/>
        <w:jc w:val="left"/>
        <w:tblInd w:w="300" w:type="dxa"/>
        <w:tblLayout w:type="fixed"/>
        <w:tblLook w:firstRow="1" w:lastRow="0" w:firstColumn="1" w:lastColumn="0" w:noHBand="0" w:noVBand="1" w:val="04A0"/>
      </w:tblPr>
      <w:tblGrid>
        <w:gridCol w:w="625"/>
        <w:gridCol w:w="1375"/>
        <w:gridCol w:w="7145"/>
      </w:tblGrid>
      <w:tr>
        <w:trPr/>
        <w:tc>
          <w:tcPr>
            <w:tcW w:w="20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4F3B5"/>
            <w:vAlign w:val="top"/>
          </w:tcPr>
          <w:p>
            <w:pPr>
              <w:pStyle w:val="0"/>
              <w:ind w:left="0" w:leftChars="0" w:right="0" w:rightChars="0" w:firstLine="0" w:firstLineChars="0"/>
              <w:jc w:val="center"/>
              <w:rPr>
                <w:rFonts w:hint="eastAsia" w:ascii="ＭＳ 明朝" w:hAnsi="ＭＳ 明朝" w:eastAsia="ＭＳ 明朝"/>
              </w:rPr>
            </w:pPr>
            <w:r>
              <w:rPr>
                <w:rFonts w:hint="eastAsia" w:ascii="ＭＳ 明朝" w:hAnsi="ＭＳ 明朝" w:eastAsia="ＭＳ 明朝"/>
              </w:rPr>
              <w:t>審査項目</w:t>
            </w:r>
          </w:p>
        </w:tc>
        <w:tc>
          <w:tcPr>
            <w:tcW w:w="7145" w:type="dxa"/>
            <w:shd w:val="clear" w:color="auto" w:fill="D4F3B5"/>
            <w:vAlign w:val="top"/>
          </w:tcPr>
          <w:p>
            <w:pPr>
              <w:pStyle w:val="0"/>
              <w:ind w:left="0" w:leftChars="0" w:right="0" w:rightChars="0" w:firstLine="0" w:firstLineChars="0"/>
              <w:jc w:val="center"/>
              <w:rPr>
                <w:rFonts w:hint="eastAsia" w:ascii="ＭＳ 明朝" w:hAnsi="ＭＳ 明朝" w:eastAsia="ＭＳ 明朝"/>
              </w:rPr>
            </w:pPr>
            <w:r>
              <w:rPr>
                <w:rFonts w:hint="eastAsia" w:ascii="ＭＳ 明朝" w:hAnsi="ＭＳ 明朝" w:eastAsia="ＭＳ 明朝"/>
              </w:rPr>
              <w:t>評価基準</w:t>
            </w:r>
          </w:p>
        </w:tc>
      </w:tr>
      <w:tr>
        <w:trPr>
          <w:trHeight w:val="350" w:hRule="atLeast"/>
        </w:trPr>
        <w:tc>
          <w:tcPr>
            <w:tcW w:w="625" w:type="dxa"/>
            <w:vMerge w:val="restart"/>
            <w:vAlign w:val="top"/>
          </w:tcPr>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1</w:t>
            </w:r>
          </w:p>
        </w:tc>
        <w:tc>
          <w:tcPr>
            <w:tcW w:w="1375" w:type="dxa"/>
            <w:vMerge w:val="restart"/>
            <w:vAlign w:val="top"/>
          </w:tcPr>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実施体制</w:t>
            </w:r>
          </w:p>
        </w:tc>
        <w:tc>
          <w:tcPr>
            <w:tcW w:w="7145" w:type="dxa"/>
            <w:vAlign w:val="top"/>
          </w:tcPr>
          <w:p>
            <w:pPr>
              <w:pStyle w:val="0"/>
              <w:autoSpaceDE w:val="0"/>
              <w:autoSpaceDN w:val="0"/>
              <w:adjustRightInd w:val="0"/>
              <w:ind w:left="0" w:leftChars="0" w:right="0" w:rightChars="0" w:hanging="210" w:hangingChars="100"/>
              <w:jc w:val="left"/>
              <w:rPr>
                <w:rFonts w:hint="eastAsia" w:ascii="ＭＳ 明朝" w:hAnsi="ＭＳ 明朝" w:eastAsia="ＭＳ 明朝"/>
              </w:rPr>
            </w:pPr>
            <w:r>
              <w:rPr>
                <w:rFonts w:hint="eastAsia" w:ascii="ＭＳ 明朝" w:hAnsi="ＭＳ 明朝" w:eastAsia="ＭＳ 明朝"/>
                <w:sz w:val="21"/>
              </w:rPr>
              <w:t>①業務を実施するにあたり、十分な実施体制（人員・組織）があるか</w:t>
            </w:r>
          </w:p>
        </w:tc>
      </w:tr>
      <w:tr>
        <w:trPr>
          <w:trHeight w:val="340" w:hRule="atLeast"/>
        </w:trPr>
        <w:tc>
          <w:tcPr>
            <w:tcW w:w="625" w:type="dxa"/>
            <w:vMerge w:val="continue"/>
            <w:vAlign w:val="top"/>
          </w:tcPr>
          <w:p>
            <w:pPr>
              <w:pStyle w:val="0"/>
              <w:rPr>
                <w:rFonts w:hint="eastAsia"/>
              </w:rPr>
            </w:pPr>
          </w:p>
        </w:tc>
        <w:tc>
          <w:tcPr>
            <w:tcW w:w="1375" w:type="dxa"/>
            <w:vMerge w:val="continue"/>
            <w:vAlign w:val="top"/>
          </w:tcPr>
          <w:p>
            <w:pPr>
              <w:pStyle w:val="0"/>
              <w:rPr>
                <w:rFonts w:hint="eastAsia"/>
              </w:rPr>
            </w:pPr>
          </w:p>
        </w:tc>
        <w:tc>
          <w:tcPr>
            <w:tcW w:w="7145" w:type="dxa"/>
            <w:vAlign w:val="top"/>
          </w:tcPr>
          <w:p>
            <w:pPr>
              <w:pStyle w:val="0"/>
              <w:autoSpaceDE w:val="0"/>
              <w:autoSpaceDN w:val="0"/>
              <w:adjustRightInd w:val="0"/>
              <w:ind w:left="0" w:leftChars="0" w:right="0" w:rightChars="0" w:hanging="210" w:hangingChars="100"/>
              <w:jc w:val="left"/>
              <w:rPr>
                <w:rFonts w:hint="eastAsia" w:ascii="ＭＳ 明朝" w:hAnsi="ＭＳ 明朝" w:eastAsia="ＭＳ 明朝"/>
              </w:rPr>
            </w:pPr>
            <w:r>
              <w:rPr>
                <w:rFonts w:hint="eastAsia" w:ascii="ＭＳ 明朝" w:hAnsi="ＭＳ 明朝" w:eastAsia="ＭＳ 明朝"/>
                <w:sz w:val="21"/>
              </w:rPr>
              <w:t>②</w:t>
            </w:r>
            <w:r>
              <w:rPr>
                <w:rFonts w:hint="eastAsia" w:ascii="ＭＳ 明朝" w:hAnsi="ＭＳ 明朝" w:eastAsia="ＭＳ 明朝"/>
                <w:sz w:val="21"/>
              </w:rPr>
              <w:t>web</w:t>
            </w:r>
            <w:r>
              <w:rPr>
                <w:rFonts w:hint="eastAsia" w:ascii="ＭＳ 明朝" w:hAnsi="ＭＳ 明朝" w:eastAsia="ＭＳ 明朝"/>
                <w:sz w:val="21"/>
              </w:rPr>
              <w:t>サイト製作の十分なノウハウ、実績があるか</w:t>
            </w:r>
          </w:p>
        </w:tc>
      </w:tr>
      <w:tr>
        <w:trPr/>
        <w:tc>
          <w:tcPr>
            <w:tcW w:w="625" w:type="dxa"/>
            <w:vMerge w:val="continue"/>
            <w:vAlign w:val="top"/>
          </w:tcPr>
          <w:p>
            <w:pPr>
              <w:pStyle w:val="0"/>
              <w:rPr>
                <w:rFonts w:hint="eastAsia"/>
              </w:rPr>
            </w:pPr>
          </w:p>
        </w:tc>
        <w:tc>
          <w:tcPr>
            <w:tcW w:w="1375" w:type="dxa"/>
            <w:vMerge w:val="continue"/>
            <w:vAlign w:val="top"/>
          </w:tcPr>
          <w:p>
            <w:pPr>
              <w:pStyle w:val="0"/>
              <w:rPr>
                <w:rFonts w:hint="eastAsia"/>
              </w:rPr>
            </w:pPr>
          </w:p>
        </w:tc>
        <w:tc>
          <w:tcPr>
            <w:tcW w:w="7145" w:type="dxa"/>
            <w:vAlign w:val="top"/>
          </w:tcPr>
          <w:p>
            <w:pPr>
              <w:pStyle w:val="0"/>
              <w:ind w:left="210" w:hanging="210" w:hangingChars="100"/>
              <w:rPr>
                <w:rFonts w:hint="eastAsia" w:ascii="ＭＳ 明朝" w:hAnsi="ＭＳ 明朝" w:eastAsia="ＭＳ 明朝"/>
              </w:rPr>
            </w:pPr>
            <w:r>
              <w:rPr>
                <w:rFonts w:hint="eastAsia" w:ascii="ＭＳ 明朝" w:hAnsi="ＭＳ 明朝" w:eastAsia="ＭＳ 明朝"/>
              </w:rPr>
              <w:t>③</w:t>
            </w:r>
            <w:r>
              <w:rPr>
                <w:rFonts w:hint="eastAsia" w:ascii="ＭＳ 明朝" w:hAnsi="ＭＳ 明朝" w:eastAsia="ＭＳ 明朝"/>
                <w:sz w:val="21"/>
              </w:rPr>
              <w:t>学習コンテンツ作成において、環境分野の知識や指導方法に知見のある者（アドバイザー）の支援を受ける事ができるか</w:t>
            </w:r>
          </w:p>
        </w:tc>
      </w:tr>
      <w:tr>
        <w:trPr>
          <w:trHeight w:val="720" w:hRule="atLeast"/>
        </w:trPr>
        <w:tc>
          <w:tcPr>
            <w:tcW w:w="625" w:type="dxa"/>
            <w:vMerge w:val="restart"/>
            <w:vAlign w:val="top"/>
          </w:tcPr>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2</w:t>
            </w:r>
          </w:p>
        </w:tc>
        <w:tc>
          <w:tcPr>
            <w:tcW w:w="1375" w:type="dxa"/>
            <w:vMerge w:val="restart"/>
            <w:vAlign w:val="top"/>
          </w:tcPr>
          <w:p>
            <w:pPr>
              <w:pStyle w:val="0"/>
              <w:autoSpaceDE w:val="0"/>
              <w:autoSpaceDN w:val="0"/>
              <w:adjustRightInd w:val="0"/>
              <w:ind w:left="0" w:leftChars="0" w:right="0" w:rightChars="0" w:firstLine="0" w:firstLineChars="0"/>
              <w:jc w:val="left"/>
              <w:rPr>
                <w:rFonts w:hint="eastAsia" w:ascii="ＭＳ 明朝" w:hAnsi="ＭＳ 明朝" w:eastAsia="ＭＳ 明朝"/>
                <w:sz w:val="21"/>
              </w:rPr>
            </w:pPr>
            <w:r>
              <w:rPr>
                <w:rFonts w:hint="eastAsia" w:ascii="ＭＳ 明朝" w:hAnsi="ＭＳ 明朝" w:eastAsia="ＭＳ 明朝"/>
                <w:sz w:val="21"/>
              </w:rPr>
              <w:t>提案内容</w:t>
            </w:r>
          </w:p>
          <w:p>
            <w:pPr>
              <w:pStyle w:val="0"/>
              <w:autoSpaceDE w:val="0"/>
              <w:autoSpaceDN w:val="0"/>
              <w:adjustRightInd w:val="0"/>
              <w:ind w:left="0" w:leftChars="0" w:right="0" w:rightChars="0" w:firstLine="0" w:firstLineChars="0"/>
              <w:jc w:val="left"/>
              <w:rPr>
                <w:rFonts w:hint="eastAsia" w:ascii="ＭＳ 明朝" w:hAnsi="ＭＳ 明朝" w:eastAsia="ＭＳ 明朝"/>
              </w:rPr>
            </w:pPr>
            <w:r>
              <w:rPr>
                <w:rFonts w:hint="eastAsia" w:ascii="ＭＳ 明朝" w:hAnsi="ＭＳ 明朝" w:eastAsia="ＭＳ 明朝"/>
                <w:sz w:val="21"/>
              </w:rPr>
              <w:t>の優位性</w:t>
            </w:r>
          </w:p>
        </w:tc>
        <w:tc>
          <w:tcPr>
            <w:tcW w:w="7145" w:type="dxa"/>
            <w:vAlign w:val="top"/>
          </w:tcPr>
          <w:p>
            <w:pPr>
              <w:pStyle w:val="0"/>
              <w:autoSpaceDE w:val="0"/>
              <w:autoSpaceDN w:val="0"/>
              <w:adjustRightInd w:val="0"/>
              <w:ind w:left="0" w:leftChars="0" w:right="0" w:rightChars="0" w:hanging="210" w:hangingChars="100"/>
              <w:jc w:val="left"/>
              <w:rPr>
                <w:rFonts w:hint="eastAsia" w:ascii="ＭＳ 明朝" w:hAnsi="ＭＳ 明朝" w:eastAsia="ＭＳ 明朝"/>
              </w:rPr>
            </w:pPr>
            <w:r>
              <w:rPr>
                <w:rFonts w:hint="eastAsia" w:ascii="ＭＳ 明朝" w:hAnsi="ＭＳ 明朝" w:eastAsia="ＭＳ 明朝"/>
                <w:sz w:val="21"/>
              </w:rPr>
              <w:t>④年齢・ターゲットに適した表現形式を十分考慮し、興味を引く構成・デザインとなっているか</w:t>
            </w:r>
          </w:p>
        </w:tc>
      </w:tr>
      <w:tr>
        <w:trPr/>
        <w:tc>
          <w:tcPr>
            <w:tcW w:w="625" w:type="dxa"/>
            <w:vMerge w:val="continue"/>
            <w:vAlign w:val="top"/>
          </w:tcPr>
          <w:p>
            <w:pPr>
              <w:pStyle w:val="0"/>
              <w:rPr>
                <w:rFonts w:hint="eastAsia"/>
              </w:rPr>
            </w:pPr>
          </w:p>
        </w:tc>
        <w:tc>
          <w:tcPr>
            <w:tcW w:w="1375" w:type="dxa"/>
            <w:vMerge w:val="continue"/>
            <w:vAlign w:val="top"/>
          </w:tcPr>
          <w:p>
            <w:pPr>
              <w:pStyle w:val="0"/>
              <w:rPr>
                <w:rFonts w:hint="eastAsia"/>
              </w:rPr>
            </w:pPr>
          </w:p>
        </w:tc>
        <w:tc>
          <w:tcPr>
            <w:tcW w:w="7145" w:type="dxa"/>
            <w:vAlign w:val="top"/>
          </w:tcPr>
          <w:p>
            <w:pPr>
              <w:pStyle w:val="0"/>
              <w:autoSpaceDE w:val="0"/>
              <w:autoSpaceDN w:val="0"/>
              <w:adjustRightInd w:val="0"/>
              <w:ind w:left="0" w:leftChars="0" w:right="0" w:rightChars="0" w:hanging="210" w:hangingChars="100"/>
              <w:jc w:val="left"/>
              <w:rPr>
                <w:rFonts w:hint="eastAsia" w:ascii="ＭＳ 明朝" w:hAnsi="ＭＳ 明朝" w:eastAsia="ＭＳ 明朝"/>
              </w:rPr>
            </w:pPr>
            <w:r>
              <w:rPr>
                <w:rFonts w:hint="eastAsia" w:ascii="ＭＳ 明朝" w:hAnsi="ＭＳ 明朝" w:eastAsia="ＭＳ 明朝"/>
                <w:sz w:val="21"/>
              </w:rPr>
              <w:t>⑤本事業の目的に沿って、利用者が環境学習に親しみやすく、提供者にとっても活動を幅広く活用してもらいやすい仕組みとなるよう提案されているか。</w:t>
            </w:r>
          </w:p>
        </w:tc>
      </w:tr>
      <w:tr>
        <w:trPr/>
        <w:tc>
          <w:tcPr>
            <w:tcW w:w="625" w:type="dxa"/>
            <w:vMerge w:val="continue"/>
            <w:vAlign w:val="top"/>
          </w:tcPr>
          <w:p>
            <w:pPr>
              <w:pStyle w:val="0"/>
              <w:rPr>
                <w:rFonts w:hint="eastAsia"/>
              </w:rPr>
            </w:pPr>
          </w:p>
        </w:tc>
        <w:tc>
          <w:tcPr>
            <w:tcW w:w="1375" w:type="dxa"/>
            <w:vMerge w:val="continue"/>
            <w:vAlign w:val="top"/>
          </w:tcPr>
          <w:p>
            <w:pPr>
              <w:pStyle w:val="0"/>
              <w:rPr>
                <w:rFonts w:hint="eastAsia"/>
              </w:rPr>
            </w:pPr>
          </w:p>
        </w:tc>
        <w:tc>
          <w:tcPr>
            <w:tcW w:w="7145" w:type="dxa"/>
            <w:vAlign w:val="top"/>
          </w:tcPr>
          <w:p>
            <w:pPr>
              <w:pStyle w:val="0"/>
              <w:autoSpaceDE w:val="0"/>
              <w:autoSpaceDN w:val="0"/>
              <w:adjustRightInd w:val="0"/>
              <w:ind w:left="0" w:leftChars="0" w:right="0" w:rightChars="0" w:hanging="210" w:hangingChars="100"/>
              <w:jc w:val="left"/>
              <w:rPr>
                <w:rFonts w:hint="eastAsia" w:ascii="ＭＳ 明朝" w:hAnsi="ＭＳ 明朝" w:eastAsia="ＭＳ 明朝"/>
              </w:rPr>
            </w:pPr>
            <w:r>
              <w:rPr>
                <w:rFonts w:hint="eastAsia" w:ascii="ＭＳ 明朝" w:hAnsi="ＭＳ 明朝" w:eastAsia="ＭＳ 明朝"/>
                <w:sz w:val="21"/>
              </w:rPr>
              <w:t>⑥学習コンテンツは、</w:t>
            </w:r>
            <w:r>
              <w:rPr>
                <w:rFonts w:hint="eastAsia" w:ascii="ＭＳ 明朝" w:hAnsi="ＭＳ 明朝" w:eastAsia="ＭＳ 明朝"/>
              </w:rPr>
              <w:t>「主体的・対話的で深い学び」の視点から、児童・生徒自身とのつながりが明らかで、日常生活や地域社会に関わる課題を取り上げるものとなって</w:t>
            </w:r>
            <w:r>
              <w:rPr>
                <w:rFonts w:hint="eastAsia" w:ascii="ＭＳ 明朝" w:hAnsi="ＭＳ 明朝" w:eastAsia="ＭＳ 明朝"/>
                <w:sz w:val="21"/>
              </w:rPr>
              <w:t>いるか</w:t>
            </w:r>
          </w:p>
        </w:tc>
      </w:tr>
      <w:tr>
        <w:trPr/>
        <w:tc>
          <w:tcPr>
            <w:tcW w:w="625" w:type="dxa"/>
            <w:vMerge w:val="continue"/>
            <w:vAlign w:val="top"/>
          </w:tcPr>
          <w:p>
            <w:pPr>
              <w:pStyle w:val="0"/>
              <w:rPr>
                <w:rFonts w:hint="eastAsia"/>
              </w:rPr>
            </w:pPr>
          </w:p>
        </w:tc>
        <w:tc>
          <w:tcPr>
            <w:tcW w:w="1375" w:type="dxa"/>
            <w:vMerge w:val="continue"/>
            <w:vAlign w:val="top"/>
          </w:tcPr>
          <w:p>
            <w:pPr>
              <w:pStyle w:val="0"/>
              <w:rPr>
                <w:rFonts w:hint="eastAsia"/>
              </w:rPr>
            </w:pPr>
          </w:p>
        </w:tc>
        <w:tc>
          <w:tcPr>
            <w:tcW w:w="7145" w:type="dxa"/>
            <w:vAlign w:val="top"/>
          </w:tcPr>
          <w:p>
            <w:pPr>
              <w:pStyle w:val="0"/>
              <w:autoSpaceDE w:val="0"/>
              <w:autoSpaceDN w:val="0"/>
              <w:adjustRightInd w:val="0"/>
              <w:ind w:left="0" w:leftChars="0" w:right="0" w:rightChars="0" w:hanging="210" w:hangingChars="100"/>
              <w:jc w:val="left"/>
              <w:rPr>
                <w:rFonts w:hint="eastAsia" w:ascii="ＭＳ 明朝" w:hAnsi="ＭＳ 明朝" w:eastAsia="ＭＳ 明朝"/>
              </w:rPr>
            </w:pPr>
            <w:r>
              <w:rPr>
                <w:rFonts w:hint="eastAsia" w:ascii="ＭＳ 明朝" w:hAnsi="ＭＳ 明朝" w:eastAsia="ＭＳ 明朝"/>
                <w:sz w:val="21"/>
              </w:rPr>
              <w:t>⑦</w:t>
            </w:r>
            <w:r>
              <w:rPr>
                <w:rFonts w:hint="eastAsia" w:ascii="ＭＳ 明朝" w:hAnsi="ＭＳ 明朝" w:eastAsia="ＭＳ 明朝"/>
              </w:rPr>
              <w:t>データ、参考資料の紹介を通して、児童・生徒の主体的な探求の推進や、教職員による情報収集を支援するものとなっているか</w:t>
            </w:r>
          </w:p>
        </w:tc>
      </w:tr>
      <w:tr>
        <w:trPr>
          <w:trHeight w:val="280" w:hRule="atLeast"/>
        </w:trPr>
        <w:tc>
          <w:tcPr>
            <w:tcW w:w="625" w:type="dxa"/>
            <w:vMerge w:val="restart"/>
            <w:vAlign w:val="top"/>
          </w:tcPr>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3</w:t>
            </w:r>
          </w:p>
        </w:tc>
        <w:tc>
          <w:tcPr>
            <w:tcW w:w="1375" w:type="dxa"/>
            <w:vMerge w:val="restart"/>
            <w:vAlign w:val="top"/>
          </w:tcPr>
          <w:p>
            <w:pPr>
              <w:pStyle w:val="0"/>
              <w:autoSpaceDE w:val="0"/>
              <w:autoSpaceDN w:val="0"/>
              <w:adjustRightInd w:val="0"/>
              <w:ind w:left="0" w:leftChars="0" w:right="0" w:rightChars="0" w:firstLine="0" w:firstLineChars="0"/>
              <w:jc w:val="left"/>
              <w:rPr>
                <w:rFonts w:hint="eastAsia" w:ascii="ＭＳ 明朝" w:hAnsi="ＭＳ 明朝" w:eastAsia="ＭＳ 明朝"/>
              </w:rPr>
            </w:pPr>
            <w:r>
              <w:rPr>
                <w:rFonts w:hint="eastAsia" w:ascii="ＭＳ 明朝" w:hAnsi="ＭＳ 明朝" w:eastAsia="ＭＳ 明朝"/>
                <w:sz w:val="21"/>
              </w:rPr>
              <w:t>経費</w:t>
            </w:r>
          </w:p>
        </w:tc>
        <w:tc>
          <w:tcPr>
            <w:tcW w:w="71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⑧当該業務内容に見合った経費見積りとなっているか</w:t>
            </w:r>
          </w:p>
        </w:tc>
      </w:tr>
      <w:tr>
        <w:trPr>
          <w:trHeight w:val="418" w:hRule="atLeast"/>
        </w:trPr>
        <w:tc>
          <w:tcPr>
            <w:tcW w:w="625" w:type="dxa"/>
            <w:vMerge w:val="continue"/>
            <w:vAlign w:val="top"/>
          </w:tcPr>
          <w:p>
            <w:pPr>
              <w:pStyle w:val="0"/>
              <w:rPr>
                <w:rFonts w:hint="eastAsia"/>
              </w:rPr>
            </w:pPr>
          </w:p>
        </w:tc>
        <w:tc>
          <w:tcPr>
            <w:tcW w:w="1375" w:type="dxa"/>
            <w:vMerge w:val="continue"/>
            <w:vAlign w:val="top"/>
          </w:tcPr>
          <w:p>
            <w:pPr>
              <w:pStyle w:val="0"/>
              <w:rPr>
                <w:rFonts w:hint="eastAsia"/>
              </w:rPr>
            </w:pPr>
          </w:p>
        </w:tc>
        <w:tc>
          <w:tcPr>
            <w:tcW w:w="71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0" w:leftChars="0" w:right="0" w:rightChars="0" w:hanging="210" w:hangingChars="100"/>
              <w:jc w:val="left"/>
              <w:rPr>
                <w:rFonts w:hint="eastAsia"/>
              </w:rPr>
            </w:pPr>
            <w:r>
              <w:rPr>
                <w:rFonts w:hint="eastAsia" w:ascii="ＭＳ 明朝" w:hAnsi="ＭＳ 明朝" w:eastAsia="ＭＳ 明朝"/>
                <w:sz w:val="21"/>
              </w:rPr>
              <w:t>⑨令和５年度以降の管理運営費が本</w:t>
            </w:r>
            <w:r>
              <w:rPr>
                <w:rFonts w:hint="eastAsia" w:ascii="ＭＳ 明朝" w:hAnsi="ＭＳ 明朝" w:eastAsia="ＭＳ 明朝"/>
                <w:sz w:val="21"/>
              </w:rPr>
              <w:t>web</w:t>
            </w:r>
            <w:r>
              <w:rPr>
                <w:rFonts w:hint="eastAsia" w:ascii="ＭＳ 明朝" w:hAnsi="ＭＳ 明朝" w:eastAsia="ＭＳ 明朝"/>
                <w:sz w:val="21"/>
              </w:rPr>
              <w:t>サイトを継続するのに見合ったものとなっているか</w:t>
            </w:r>
          </w:p>
        </w:tc>
      </w:tr>
    </w:tbl>
    <w:p>
      <w:pPr>
        <w:pStyle w:val="0"/>
        <w:autoSpaceDE w:val="0"/>
        <w:autoSpaceDN w:val="0"/>
        <w:adjustRightInd w:val="0"/>
        <w:spacing w:line="240" w:lineRule="exact"/>
        <w:ind w:left="0" w:leftChars="0" w:right="0" w:rightChars="0" w:firstLine="0" w:firstLineChars="0"/>
        <w:jc w:val="left"/>
        <w:rPr>
          <w:rFonts w:hint="eastAsia" w:ascii="ＭＳ ゴシック" w:hAnsi="ＭＳ ゴシック" w:eastAsia="ＭＳ ゴシック"/>
          <w:sz w:val="21"/>
        </w:rPr>
      </w:pPr>
    </w:p>
    <w:p>
      <w:pPr>
        <w:pStyle w:val="0"/>
        <w:autoSpaceDE w:val="0"/>
        <w:autoSpaceDN w:val="0"/>
        <w:adjustRightInd w:val="0"/>
        <w:ind w:left="0" w:leftChars="0" w:right="0" w:rightChars="0" w:firstLine="0" w:firstLineChars="0"/>
        <w:jc w:val="left"/>
        <w:rPr>
          <w:rFonts w:hint="eastAsia" w:ascii="ＭＳ ゴシック" w:hAnsi="ＭＳ ゴシック" w:eastAsia="ＭＳ ゴシック"/>
          <w:sz w:val="21"/>
        </w:rPr>
      </w:pPr>
      <w:r>
        <w:rPr>
          <w:rFonts w:hint="eastAsia" w:ascii="ＭＳ ゴシック" w:hAnsi="ＭＳ ゴシック" w:eastAsia="ＭＳ ゴシック"/>
          <w:sz w:val="21"/>
        </w:rPr>
        <w:t>９　審査結果</w:t>
      </w:r>
    </w:p>
    <w:p>
      <w:pPr>
        <w:pStyle w:val="0"/>
        <w:autoSpaceDE w:val="0"/>
        <w:autoSpaceDN w:val="0"/>
        <w:adjustRightInd w:val="0"/>
        <w:ind w:left="210" w:leftChars="100" w:firstLine="210" w:firstLineChars="100"/>
        <w:jc w:val="left"/>
        <w:rPr>
          <w:rFonts w:hint="eastAsia" w:ascii="ＭＳ 明朝" w:hAnsi="ＭＳ 明朝" w:eastAsia="ＭＳ 明朝"/>
        </w:rPr>
      </w:pPr>
      <w:r>
        <w:rPr>
          <w:rFonts w:hint="eastAsia" w:ascii="ＭＳ 明朝" w:hAnsi="ＭＳ 明朝" w:eastAsia="ＭＳ 明朝"/>
          <w:sz w:val="21"/>
        </w:rPr>
        <w:t>審査結果は、参加者全員に文書で通知する。</w:t>
      </w:r>
    </w:p>
    <w:p>
      <w:pPr>
        <w:pStyle w:val="0"/>
        <w:autoSpaceDE w:val="0"/>
        <w:autoSpaceDN w:val="0"/>
        <w:adjustRightInd w:val="0"/>
        <w:spacing w:line="240" w:lineRule="exact"/>
        <w:jc w:val="left"/>
        <w:rPr>
          <w:rFonts w:hint="eastAsia" w:ascii="ＭＳ ゴシック" w:hAnsi="ＭＳ ゴシック" w:eastAsia="ＭＳ ゴシック"/>
          <w:sz w:val="21"/>
        </w:rPr>
      </w:pPr>
    </w:p>
    <w:p>
      <w:pPr>
        <w:pStyle w:val="0"/>
        <w:autoSpaceDE w:val="0"/>
        <w:autoSpaceDN w:val="0"/>
        <w:adjustRightInd w:val="0"/>
        <w:jc w:val="left"/>
        <w:rPr>
          <w:rFonts w:hint="eastAsia" w:ascii="ＭＳ ゴシック" w:hAnsi="ＭＳ ゴシック" w:eastAsia="ＭＳ ゴシック"/>
          <w:sz w:val="21"/>
        </w:rPr>
      </w:pPr>
      <w:r>
        <w:rPr>
          <w:rFonts w:hint="eastAsia" w:ascii="ＭＳ ゴシック" w:hAnsi="ＭＳ ゴシック" w:eastAsia="ＭＳ ゴシック"/>
          <w:sz w:val="21"/>
        </w:rPr>
        <w:t>10</w:t>
      </w:r>
      <w:r>
        <w:rPr>
          <w:rFonts w:hint="eastAsia" w:ascii="ＭＳ ゴシック" w:hAnsi="ＭＳ ゴシック" w:eastAsia="ＭＳ ゴシック"/>
          <w:sz w:val="21"/>
        </w:rPr>
        <w:t>　契約の方法</w:t>
      </w:r>
    </w:p>
    <w:p>
      <w:pPr>
        <w:pStyle w:val="0"/>
        <w:autoSpaceDE w:val="0"/>
        <w:autoSpaceDN w:val="0"/>
        <w:adjustRightInd w:val="0"/>
        <w:ind w:left="210" w:leftChars="100" w:firstLine="210" w:firstLineChars="100"/>
        <w:jc w:val="left"/>
        <w:rPr>
          <w:rFonts w:hint="eastAsia" w:ascii="ＭＳ 明朝" w:hAnsi="ＭＳ 明朝" w:eastAsia="ＭＳ 明朝"/>
        </w:rPr>
      </w:pPr>
      <w:r>
        <w:rPr>
          <w:rFonts w:hint="eastAsia" w:ascii="ＭＳ 明朝" w:hAnsi="ＭＳ 明朝" w:eastAsia="ＭＳ 明朝"/>
          <w:sz w:val="21"/>
        </w:rPr>
        <w:t>契約にあたっては、提出された企画提案内容を直ちに契約内容とするものではなく、最優秀企画提案者と協議・調整を行った上で、双方が合意に至った場合に契約を締結する。その際、協議の上、企画提案の一部の変更及び金額の変更をする場合がある。</w:t>
      </w:r>
    </w:p>
    <w:p>
      <w:pPr>
        <w:pStyle w:val="0"/>
        <w:autoSpaceDE w:val="0"/>
        <w:autoSpaceDN w:val="0"/>
        <w:adjustRightInd w:val="0"/>
        <w:spacing w:line="240" w:lineRule="exact"/>
        <w:jc w:val="left"/>
        <w:rPr>
          <w:rFonts w:hint="eastAsia" w:ascii="ＭＳ 明朝" w:hAnsi="ＭＳ 明朝" w:eastAsia="ＭＳ 明朝"/>
          <w:sz w:val="21"/>
        </w:rPr>
      </w:pPr>
    </w:p>
    <w:p>
      <w:pPr>
        <w:pStyle w:val="0"/>
        <w:autoSpaceDE w:val="0"/>
        <w:autoSpaceDN w:val="0"/>
        <w:adjustRightInd w:val="0"/>
        <w:jc w:val="left"/>
        <w:rPr>
          <w:rFonts w:hint="eastAsia" w:ascii="ＭＳ ゴシック" w:hAnsi="ＭＳ ゴシック" w:eastAsia="ＭＳ ゴシック"/>
          <w:sz w:val="21"/>
        </w:rPr>
      </w:pPr>
      <w:r>
        <w:rPr>
          <w:rFonts w:hint="eastAsia" w:ascii="ＭＳ ゴシック" w:hAnsi="ＭＳ ゴシック" w:eastAsia="ＭＳ ゴシック"/>
          <w:sz w:val="21"/>
        </w:rPr>
        <w:t>11</w:t>
      </w:r>
      <w:r>
        <w:rPr>
          <w:rFonts w:hint="eastAsia" w:ascii="ＭＳ ゴシック" w:hAnsi="ＭＳ ゴシック" w:eastAsia="ＭＳ ゴシック"/>
          <w:sz w:val="21"/>
        </w:rPr>
        <w:t>　その他</w:t>
      </w:r>
    </w:p>
    <w:p>
      <w:pPr>
        <w:pStyle w:val="0"/>
        <w:autoSpaceDE w:val="0"/>
        <w:autoSpaceDN w:val="0"/>
        <w:adjustRightInd w:val="0"/>
        <w:ind w:left="420" w:leftChars="100" w:hanging="210" w:hangingChars="100"/>
        <w:jc w:val="left"/>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　今回の提案に関わる一切の費用は参加者の負担とする。</w:t>
      </w:r>
    </w:p>
    <w:p>
      <w:pPr>
        <w:pStyle w:val="0"/>
        <w:autoSpaceDE w:val="0"/>
        <w:autoSpaceDN w:val="0"/>
        <w:adjustRightInd w:val="0"/>
        <w:ind w:left="420" w:leftChars="100" w:hanging="210" w:hangingChars="100"/>
        <w:jc w:val="left"/>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　契約手続において使用する言語並びに通貨は、日本語及び日本円に限る。</w:t>
      </w:r>
    </w:p>
    <w:p>
      <w:pPr>
        <w:pStyle w:val="0"/>
        <w:autoSpaceDE w:val="0"/>
        <w:autoSpaceDN w:val="0"/>
        <w:adjustRightInd w:val="0"/>
        <w:ind w:left="420" w:leftChars="100" w:hanging="210" w:hangingChars="100"/>
        <w:jc w:val="left"/>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　契約保証金は免除する。</w:t>
      </w:r>
    </w:p>
    <w:p>
      <w:pPr>
        <w:pStyle w:val="0"/>
        <w:autoSpaceDE w:val="0"/>
        <w:autoSpaceDN w:val="0"/>
        <w:adjustRightInd w:val="0"/>
        <w:ind w:left="420" w:leftChars="100" w:hanging="210" w:hangingChars="100"/>
        <w:jc w:val="left"/>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　契約の締結は、原則県指定の契約書を用いて行う。</w:t>
      </w:r>
    </w:p>
    <w:p>
      <w:pPr>
        <w:pStyle w:val="0"/>
        <w:autoSpaceDE w:val="0"/>
        <w:autoSpaceDN w:val="0"/>
        <w:adjustRightInd w:val="0"/>
        <w:ind w:left="420" w:leftChars="100" w:hanging="210" w:hangingChars="100"/>
        <w:jc w:val="left"/>
        <w:rPr>
          <w:rFonts w:hint="eastAsia" w:ascii="ＭＳ 明朝" w:hAnsi="ＭＳ 明朝" w:eastAsia="ＭＳ 明朝"/>
        </w:rPr>
      </w:pPr>
      <w:r>
        <w:rPr>
          <w:rFonts w:hint="eastAsia" w:ascii="ＭＳ 明朝" w:hAnsi="ＭＳ 明朝" w:eastAsia="ＭＳ 明朝"/>
          <w:sz w:val="21"/>
        </w:rPr>
        <w:t>(5)</w:t>
      </w:r>
      <w:r>
        <w:rPr>
          <w:rFonts w:hint="eastAsia" w:ascii="ＭＳ 明朝" w:hAnsi="ＭＳ 明朝" w:eastAsia="ＭＳ 明朝"/>
          <w:sz w:val="21"/>
        </w:rPr>
        <w:t>　業務の実施にあたっては、法令、契約書等を遵守し、担当部署と十分連絡調整を図ること。</w:t>
      </w:r>
    </w:p>
    <w:p>
      <w:pPr>
        <w:pStyle w:val="0"/>
        <w:autoSpaceDE w:val="0"/>
        <w:autoSpaceDN w:val="0"/>
        <w:adjustRightInd w:val="0"/>
        <w:spacing w:line="240" w:lineRule="exact"/>
        <w:jc w:val="left"/>
        <w:rPr>
          <w:rFonts w:hint="eastAsia" w:ascii="ＭＳ 明朝" w:hAnsi="ＭＳ 明朝" w:eastAsia="ＭＳ 明朝"/>
          <w:sz w:val="21"/>
        </w:rPr>
      </w:pPr>
    </w:p>
    <w:p>
      <w:pPr>
        <w:pStyle w:val="0"/>
        <w:autoSpaceDE w:val="0"/>
        <w:autoSpaceDN w:val="0"/>
        <w:adjustRightInd w:val="0"/>
        <w:jc w:val="left"/>
        <w:rPr>
          <w:rFonts w:hint="eastAsia" w:ascii="ＭＳ ゴシック" w:hAnsi="ＭＳ ゴシック" w:eastAsia="ＭＳ ゴシック"/>
          <w:sz w:val="21"/>
        </w:rPr>
      </w:pPr>
      <w:r>
        <w:rPr>
          <w:rFonts w:hint="eastAsia" w:ascii="ＭＳ ゴシック" w:hAnsi="ＭＳ ゴシック" w:eastAsia="ＭＳ ゴシック"/>
          <w:sz w:val="21"/>
        </w:rPr>
        <w:t>12</w:t>
      </w:r>
      <w:r>
        <w:rPr>
          <w:rFonts w:hint="eastAsia" w:ascii="ＭＳ ゴシック" w:hAnsi="ＭＳ ゴシック" w:eastAsia="ＭＳ ゴシック"/>
          <w:sz w:val="21"/>
        </w:rPr>
        <w:t>　担当部署・問合せ先</w:t>
      </w:r>
    </w:p>
    <w:tbl>
      <w:tblPr>
        <w:tblStyle w:val="17"/>
        <w:tblW w:w="0" w:type="auto"/>
        <w:jc w:val="left"/>
        <w:tblInd w:w="3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045"/>
        <w:gridCol w:w="5345"/>
      </w:tblGrid>
      <w:tr>
        <w:trPr/>
        <w:tc>
          <w:tcPr>
            <w:tcW w:w="6390"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sz w:val="21"/>
              </w:rPr>
              <w:t>静岡県くらし・環境部環境局環境政策課　企画班　杉村・杉本</w:t>
            </w:r>
          </w:p>
        </w:tc>
      </w:tr>
      <w:tr>
        <w:trPr/>
        <w:tc>
          <w:tcPr>
            <w:tcW w:w="104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sz w:val="21"/>
              </w:rPr>
              <w:t>所在地</w:t>
            </w:r>
          </w:p>
        </w:tc>
        <w:tc>
          <w:tcPr>
            <w:tcW w:w="534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sz w:val="21"/>
              </w:rPr>
              <w:t>〒</w:t>
            </w:r>
            <w:r>
              <w:rPr>
                <w:rFonts w:hint="eastAsia" w:ascii="ＭＳ 明朝" w:hAnsi="ＭＳ 明朝" w:eastAsia="ＭＳ 明朝"/>
                <w:sz w:val="21"/>
              </w:rPr>
              <w:t>420-8601</w:t>
            </w:r>
            <w:r>
              <w:rPr>
                <w:rFonts w:hint="eastAsia" w:ascii="ＭＳ 明朝" w:hAnsi="ＭＳ 明朝" w:eastAsia="ＭＳ 明朝"/>
                <w:sz w:val="21"/>
              </w:rPr>
              <w:t>　静岡県静岡市葵区追手町９番６号</w:t>
            </w:r>
          </w:p>
        </w:tc>
      </w:tr>
      <w:tr>
        <w:trPr/>
        <w:tc>
          <w:tcPr>
            <w:tcW w:w="104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sz w:val="21"/>
              </w:rPr>
              <w:t>電話</w:t>
            </w:r>
          </w:p>
        </w:tc>
        <w:tc>
          <w:tcPr>
            <w:tcW w:w="534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sz w:val="21"/>
              </w:rPr>
              <w:t>054-221-3597</w:t>
            </w:r>
          </w:p>
        </w:tc>
      </w:tr>
      <w:tr>
        <w:trPr>
          <w:trHeight w:val="250" w:hRule="atLeast"/>
        </w:trPr>
        <w:tc>
          <w:tcPr>
            <w:tcW w:w="104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sz w:val="21"/>
              </w:rPr>
              <w:t>Email</w:t>
            </w:r>
          </w:p>
        </w:tc>
        <w:tc>
          <w:tcPr>
            <w:tcW w:w="534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sz w:val="21"/>
              </w:rPr>
              <w:t>kankyou_seisaku@pref.shizuoka.lg.jp</w:t>
            </w:r>
          </w:p>
        </w:tc>
      </w:tr>
    </w:tbl>
    <w:p>
      <w:pPr>
        <w:pStyle w:val="0"/>
        <w:autoSpaceDE w:val="0"/>
        <w:autoSpaceDN w:val="0"/>
        <w:adjustRightInd w:val="0"/>
        <w:jc w:val="left"/>
        <w:rPr>
          <w:rFonts w:hint="eastAsia" w:ascii="ＭＳ 明朝" w:hAnsi="ＭＳ 明朝" w:eastAsia="ＭＳ 明朝"/>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1159</TotalTime>
  <Pages>4</Pages>
  <Words>67</Words>
  <Characters>3560</Characters>
  <Application>JUST Note</Application>
  <Lines>1839</Lines>
  <Paragraphs>122</Paragraphs>
  <CharactersWithSpaces>3652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環境政策課　杉本　悟一</dc:creator>
  <cp:lastModifiedBy>杉村　龍司</cp:lastModifiedBy>
  <cp:lastPrinted>2022-08-03T10:02:31Z</cp:lastPrinted>
  <dcterms:created xsi:type="dcterms:W3CDTF">2022-06-16T02:25:00Z</dcterms:created>
  <dcterms:modified xsi:type="dcterms:W3CDTF">2022-08-04T01:10:58Z</dcterms:modified>
  <cp:revision>23</cp:revision>
</cp:coreProperties>
</file>