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"http://10.2.248.21/reiki/reiki_word/00879013042910311.doc"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様式第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13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号</w: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(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その１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)</w:t>
      </w:r>
      <w:r>
        <w:rPr>
          <w:rFonts w:hint="eastAsia" w:ascii="ＭＳ 明朝" w:hAnsi="ＭＳ 明朝" w:eastAsia="ＭＳ 明朝"/>
          <w:color w:val="000000" w:themeColor="text1"/>
          <w:sz w:val="20"/>
        </w:rPr>
        <w:t>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第３条関係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用紙　日本産業規格Ａ４縦型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0"/>
        </w:rPr>
      </w:pPr>
    </w:p>
    <w:p>
      <w:pPr>
        <w:pStyle w:val="16"/>
        <w:jc w:val="center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所有権移転届</w:t>
      </w:r>
    </w:p>
    <w:p>
      <w:pPr>
        <w:pStyle w:val="16"/>
        <w:jc w:val="right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　月　　日　</w:t>
      </w:r>
    </w:p>
    <w:p>
      <w:pPr>
        <w:pStyle w:val="16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静岡県知事　氏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0"/>
        </w:rPr>
        <w:t>　　名　様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371475</wp:posOffset>
                </wp:positionV>
                <wp:extent cx="638175" cy="390525"/>
                <wp:effectExtent l="0" t="0" r="635" b="635"/>
                <wp:wrapNone/>
                <wp:docPr id="1026" name="テキスト ボックス 7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3"/>
                      <wps:cNvSpPr txBox="1"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style="mso-wrap-distance-right:9pt;mso-wrap-distance-bottom:0pt;margin-top:29.25pt;mso-position-vertical-relative:text;mso-position-horizontal-relative:text;v-text-anchor:top;position:absolute;height:30.75pt;mso-wrap-distance-top:0pt;width:50.25pt;mso-wrap-distance-left:9pt;margin-left:127.2pt;z-index:5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76200</wp:posOffset>
                </wp:positionV>
                <wp:extent cx="1428750" cy="428625"/>
                <wp:effectExtent l="635" t="635" r="29845" b="10795"/>
                <wp:wrapNone/>
                <wp:docPr id="1027" name="大かっこ 7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74"/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4" style="mso-wrap-distance-right:9pt;mso-wrap-distance-bottom:0pt;margin-top:6pt;mso-position-vertical-relative:text;mso-position-horizontal-relative:text;v-text-anchor:middle;position:absolute;height:33.75pt;mso-wrap-distance-top:0pt;width:112.5pt;mso-wrap-distance-left:9pt;margin-left:221.7pt;z-index:2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住　　所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margin">
                  <wp:posOffset>4958715</wp:posOffset>
                </wp:positionH>
                <wp:positionV relativeFrom="paragraph">
                  <wp:posOffset>174625</wp:posOffset>
                </wp:positionV>
                <wp:extent cx="323850" cy="295275"/>
                <wp:effectExtent l="635" t="635" r="29845" b="10795"/>
                <wp:wrapNone/>
                <wp:docPr id="1028" name="テキスト ボックス 7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75"/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style="mso-wrap-distance-right:9pt;mso-wrap-distance-bottom:0pt;margin-top:13.75pt;mso-position-vertical-relative:text;mso-position-horizontal-relative:margin;v-text-anchor:top;position:absolute;height:23.25pt;mso-wrap-distance-top:0pt;width:25.5pt;mso-wrap-distance-left:9pt;margin-left:390.45pt;z-index:-503316476;" o:spid="_x0000_s1028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104775</wp:posOffset>
                </wp:positionV>
                <wp:extent cx="1466850" cy="457200"/>
                <wp:effectExtent l="635" t="635" r="29845" b="10795"/>
                <wp:wrapNone/>
                <wp:docPr id="1029" name="大かっこ 7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大かっこ 76"/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6" style="mso-wrap-distance-right:9pt;mso-wrap-distance-bottom:0pt;margin-top:8.25pt;mso-position-vertical-relative:text;mso-position-horizontal-relative:text;v-text-anchor:middle;position:absolute;height:36pt;mso-wrap-distance-top:0pt;width:115.5pt;mso-wrap-distance-left:9pt;margin-left:222pt;z-index:3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氏　　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静岡県都市公園条例第６条の２の規定により、次のとおり届け出ます。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都市公園名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旧所有権者　　住　所　　　　　　　　　　　氏名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新所有権者　　住　所　　　　　　　　　　　氏名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所有権移転の年月日　　　　年　　　月　　　日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添付書類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　所有権移転登記を証する書類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1</Pages>
  <Words>1</Words>
  <Characters>176</Characters>
  <Application>JUST Note</Application>
  <Lines>48</Lines>
  <Paragraphs>16</Paragraphs>
  <Company>静岡県</Company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建設技術企画課</dc:creator>
  <cp:lastModifiedBy>村上　優麻</cp:lastModifiedBy>
  <dcterms:created xsi:type="dcterms:W3CDTF">2018-09-25T05:44:00Z</dcterms:created>
  <dcterms:modified xsi:type="dcterms:W3CDTF">2022-03-16T01:21:50Z</dcterms:modified>
  <cp:revision>8</cp:revision>
</cp:coreProperties>
</file>