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様式第６号</w:t>
      </w:r>
      <w:r>
        <w:rPr>
          <w:rFonts w:hint="eastAsia" w:ascii="ＭＳ 明朝" w:hAnsi="ＭＳ 明朝" w:eastAsia="ＭＳ 明朝"/>
          <w:color w:val="000000"/>
        </w:rPr>
        <w:t>（第３条第６号関係）（用紙　日本産業規格Ａ４縦型）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pacing w:val="26"/>
          <w:fitText w:val="2835" w:id="1"/>
        </w:rPr>
        <w:t>都市公園占用許可申請</w:t>
      </w:r>
      <w:r>
        <w:rPr>
          <w:rFonts w:hint="eastAsia" w:ascii="ＭＳ 明朝" w:hAnsi="ＭＳ 明朝" w:eastAsia="ＭＳ 明朝"/>
          <w:color w:val="000000"/>
          <w:spacing w:val="2"/>
          <w:fitText w:val="2835" w:id="1"/>
        </w:rPr>
        <w:t>書</w:t>
      </w:r>
    </w:p>
    <w:p>
      <w:pPr>
        <w:pStyle w:val="0"/>
        <w:ind w:left="8820" w:leftChars="4200" w:right="216" w:rightChars="103" w:firstLine="523" w:firstLineChars="249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静岡県知事　氏　　　名　様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100330</wp:posOffset>
                </wp:positionV>
                <wp:extent cx="1628775" cy="5048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法人にあつては、主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　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9pt;mso-position-vertical-relative:text;mso-position-horizontal-relative:text;position:absolute;height:39.75pt;mso-wrap-distance-top:0pt;width:128.25pt;mso-wrap-distance-left:16pt;margin-left:318.2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法人にあつては、主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　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100330</wp:posOffset>
                </wp:positionV>
                <wp:extent cx="1492250" cy="39941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922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9pt;mso-position-vertical-relative:text;mso-position-horizontal-relative:text;position:absolute;height:31.45pt;mso-wrap-distance-top:0pt;width:117.5pt;mso-wrap-distance-left:16pt;margin-left:322.10000000000002pt;z-index:3;" o:spid="_x0000_s1027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住　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212725</wp:posOffset>
                </wp:positionV>
                <wp:extent cx="1355090" cy="51371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1355090" cy="51371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法人にあつては、営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業種目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6.75pt;mso-position-vertical-relative:text;mso-position-horizontal-relative:text;position:absolute;height:40.450000000000003pt;mso-wrap-distance-top:0pt;width:106.7pt;mso-wrap-style:none;mso-wrap-distance-left:16pt;margin-left:331pt;z-index:10;" o:spid="_x0000_s102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法人にあつては、営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業種目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u w:val="none" w:color="auto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31115</wp:posOffset>
                </wp:positionV>
                <wp:extent cx="1492250" cy="39941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922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2.4500000000000002pt;mso-position-vertical-relative:text;mso-position-horizontal-relative:text;position:absolute;height:31.45pt;mso-wrap-distance-top:0pt;width:117.5pt;mso-wrap-distance-left:16pt;margin-left:322.8pt;z-index:6;" o:spid="_x0000_s1029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u w:val="none" w:color="auto"/>
        </w:rPr>
        <w:t>　　　　　　　　　　　　　　　　　　　　　　　　　　　　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sz w:val="16"/>
          <w:u w:val="none" w:color="auto"/>
        </w:rPr>
      </w:pPr>
      <w:r>
        <w:rPr>
          <w:rFonts w:hint="eastAsia"/>
          <w:color w:val="000000"/>
          <w:u w:val="none" w:color="auto"/>
        </w:rPr>
        <w:t>　　　　　　　　　　　　　　　　　　　　　　申請者　　職　業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　　</w:t>
      </w:r>
      <w:bookmarkStart w:id="0" w:name="_GoBack"/>
      <w:bookmarkEnd w:id="0"/>
      <w:r>
        <w:rPr>
          <w:rFonts w:hint="eastAsia"/>
          <w:color w:val="000000"/>
          <w:u w:val="none" w:color="auto"/>
        </w:rPr>
        <w:t>　　　　　　　　　　　　　　　　　　　　　　　　　　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81915</wp:posOffset>
                </wp:positionV>
                <wp:extent cx="1666875" cy="50482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法人にあつては、名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45pt;mso-position-vertical-relative:text;mso-position-horizontal-relative:text;position:absolute;height:39.75pt;mso-wrap-distance-top:0pt;width:131.25pt;mso-wrap-distance-left:16pt;margin-left:314.75pt;z-index:4;" o:spid="_x0000_s1030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法人にあつては、名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　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none" w:color="auto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98425</wp:posOffset>
                </wp:positionV>
                <wp:extent cx="1480185" cy="39941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80185" cy="399415"/>
                        </a:xfrm>
                        <a:prstGeom prst="bracketPair">
                          <a:avLst>
                            <a:gd name="adj" fmla="val 166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75pt;mso-position-vertical-relative:text;mso-position-horizontal-relative:text;position:absolute;height:31.45pt;mso-wrap-distance-top:0pt;width:116.55pt;mso-wrap-distance-left:16pt;margin-left:323.05pt;z-index:5;" o:spid="_x0000_s1031" o:allowincell="t" o:allowoverlap="t" filled="f" stroked="t" strokecolor="#000000" strokeweight="0.7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eastAsia" w:ascii="ＭＳ 明朝" w:hAnsi="ＭＳ 明朝" w:eastAsia="ＭＳ 明朝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氏　名　　　　　　　　　　　　　</w:t>
      </w:r>
    </w:p>
    <w:p>
      <w:pPr>
        <w:pStyle w:val="0"/>
        <w:ind w:left="0" w:leftChars="0" w:firstLine="5040" w:firstLineChars="2400"/>
        <w:rPr>
          <w:rFonts w:hint="eastAsia" w:ascii="ＭＳ 明朝" w:hAnsi="ＭＳ 明朝" w:eastAsia="ＭＳ 明朝"/>
          <w:color w:val="000000"/>
          <w:u w:val="none" w:color="auto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都市公園法第６条第</w:t>
      </w:r>
      <w:r>
        <w:rPr>
          <w:rFonts w:hint="eastAsia" w:ascii="ＭＳ 明朝" w:hAnsi="ＭＳ 明朝" w:eastAsia="ＭＳ 明朝"/>
          <w:color w:val="000000"/>
        </w:rPr>
        <w:t>1</w:t>
      </w:r>
      <w:r>
        <w:rPr>
          <w:rFonts w:hint="eastAsia" w:ascii="ＭＳ 明朝" w:hAnsi="ＭＳ 明朝" w:eastAsia="ＭＳ 明朝"/>
          <w:color w:val="000000"/>
        </w:rPr>
        <w:t>項の規定により、都市公園占用の許可を受けたいので、次のとおり申請します。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都市公園名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占用の目的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(3)</w:t>
      </w:r>
      <w:r>
        <w:rPr>
          <w:rFonts w:hint="eastAsia" w:ascii="ＭＳ 明朝" w:hAnsi="ＭＳ 明朝" w:eastAsia="ＭＳ 明朝"/>
          <w:color w:val="000000"/>
        </w:rPr>
        <w:t>　占用の期間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(4)</w:t>
      </w:r>
      <w:r>
        <w:rPr>
          <w:rFonts w:hint="eastAsia" w:ascii="ＭＳ 明朝" w:hAnsi="ＭＳ 明朝" w:eastAsia="ＭＳ 明朝"/>
          <w:color w:val="000000"/>
        </w:rPr>
        <w:t>　占用の場所及び面積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(5)</w:t>
      </w:r>
      <w:r>
        <w:rPr>
          <w:rFonts w:hint="eastAsia" w:ascii="ＭＳ 明朝" w:hAnsi="ＭＳ 明朝" w:eastAsia="ＭＳ 明朝"/>
          <w:color w:val="000000"/>
        </w:rPr>
        <w:t>　占用物件の名称及び数量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(6)</w:t>
      </w:r>
      <w:r>
        <w:rPr>
          <w:rFonts w:hint="eastAsia" w:ascii="ＭＳ 明朝" w:hAnsi="ＭＳ 明朝" w:eastAsia="ＭＳ 明朝"/>
          <w:color w:val="000000"/>
        </w:rPr>
        <w:t>　占用物件の構造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(7)</w:t>
      </w:r>
      <w:r>
        <w:rPr>
          <w:rFonts w:hint="eastAsia" w:ascii="ＭＳ 明朝" w:hAnsi="ＭＳ 明朝" w:eastAsia="ＭＳ 明朝"/>
          <w:color w:val="000000"/>
        </w:rPr>
        <w:t>　占用物件の外観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(8)</w:t>
      </w:r>
      <w:r>
        <w:rPr>
          <w:rFonts w:hint="eastAsia" w:ascii="ＭＳ 明朝" w:hAnsi="ＭＳ 明朝" w:eastAsia="ＭＳ 明朝"/>
          <w:color w:val="000000"/>
        </w:rPr>
        <w:t>　占用物件の管理方法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(9)</w:t>
      </w:r>
      <w:r>
        <w:rPr>
          <w:rFonts w:hint="eastAsia" w:ascii="ＭＳ 明朝" w:hAnsi="ＭＳ 明朝" w:eastAsia="ＭＳ 明朝"/>
          <w:color w:val="000000"/>
        </w:rPr>
        <w:t>　工事の実施方法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  <w:w w:val="75"/>
          <w:fitText w:val="315" w:id="2"/>
        </w:rPr>
        <w:t>(10)</w:t>
      </w:r>
      <w:r>
        <w:rPr>
          <w:rFonts w:hint="eastAsia" w:ascii="ＭＳ 明朝" w:hAnsi="ＭＳ 明朝" w:eastAsia="ＭＳ 明朝"/>
          <w:color w:val="000000"/>
        </w:rPr>
        <w:t>　工事の着手及び完了の時期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  <w:w w:val="75"/>
          <w:fitText w:val="315" w:id="3"/>
        </w:rPr>
        <w:t>(11)</w:t>
      </w:r>
      <w:r>
        <w:rPr>
          <w:rFonts w:hint="eastAsia" w:ascii="ＭＳ 明朝" w:hAnsi="ＭＳ 明朝" w:eastAsia="ＭＳ 明朝"/>
          <w:color w:val="000000"/>
        </w:rPr>
        <w:t>　公園の復旧方法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添付書類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位置図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設計書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(3)</w:t>
      </w:r>
      <w:r>
        <w:rPr>
          <w:rFonts w:hint="eastAsia" w:ascii="ＭＳ 明朝" w:hAnsi="ＭＳ 明朝" w:eastAsia="ＭＳ 明朝"/>
          <w:color w:val="000000"/>
        </w:rPr>
        <w:t>　仕様書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(4)</w:t>
      </w:r>
      <w:r>
        <w:rPr>
          <w:rFonts w:hint="eastAsia" w:ascii="ＭＳ 明朝" w:hAnsi="ＭＳ 明朝" w:eastAsia="ＭＳ 明朝"/>
          <w:color w:val="000000"/>
        </w:rPr>
        <w:t>　図面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(5)</w:t>
      </w:r>
      <w:r>
        <w:rPr>
          <w:rFonts w:hint="eastAsia" w:ascii="ＭＳ 明朝" w:hAnsi="ＭＳ 明朝" w:eastAsia="ＭＳ 明朝"/>
          <w:color w:val="000000"/>
        </w:rPr>
        <w:t>　事業費内訳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(6)</w:t>
      </w:r>
      <w:r>
        <w:rPr>
          <w:rFonts w:hint="eastAsia" w:ascii="ＭＳ 明朝" w:hAnsi="ＭＳ 明朝" w:eastAsia="ＭＳ 明朝"/>
          <w:color w:val="000000"/>
        </w:rPr>
        <w:t>　資金計画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  <w:r>
        <w:rPr>
          <w:rFonts w:hint="eastAsia"/>
        </w:rPr>
        <mc:AlternateContent>
          <mc:Choice Requires="wpg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100965</wp:posOffset>
                </wp:positionV>
                <wp:extent cx="939165" cy="508000"/>
                <wp:effectExtent l="635" t="635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165" cy="508000"/>
                          <a:chOff x="3055" y="13632"/>
                          <a:chExt cx="1479" cy="800"/>
                        </a:xfrm>
                      </wpg:grpSpPr>
                      <wps:wsp>
                        <wps:cNvPr id="1033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3094" y="13632"/>
                            <a:ext cx="144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pacing w:val="34"/>
                                  <w:fitText w:val="1049" w:id="4"/>
                                </w:rPr>
                                <w:t>管理組</w:t>
                              </w:r>
                              <w:r>
                                <w:rPr>
                                  <w:rFonts w:hint="eastAsia"/>
                                  <w:spacing w:val="2"/>
                                  <w:fitText w:val="1049" w:id="4"/>
                                </w:rPr>
                                <w:t>織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管理規則等</w:t>
                              </w:r>
                            </w:p>
                          </w:txbxContent>
                        </wps:txbx>
                        <wps:bodyPr vertOverflow="overflow" horzOverflow="overflow" lIns="74295" tIns="8890" rIns="74295" bIns="8890" upright="1"/>
                      </wps:wsp>
                      <wps:wsp>
                        <wps:cNvPr id="103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055" y="13632"/>
                            <a:ext cx="1363" cy="707"/>
                          </a:xfrm>
                          <a:prstGeom prst="bracketPair">
                            <a:avLst>
                              <a:gd name="adj" fmla="val 16664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7.95pt;mso-position-vertical-relative:text;mso-position-horizontal-relative:text;position:absolute;height:40pt;width:73.95pt;margin-left:108.3pt;z-index:7;" coordsize="1479,800" coordorigin="3055,13632" o:spid="_x0000_s1032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800;width:1440;top:13632;left:3094;position:absolute;" o:spid="_x0000_s1033" filled="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34"/>
                            <w:fitText w:val="1049" w:id="4"/>
                          </w:rPr>
                          <w:t>管理組</w:t>
                        </w:r>
                        <w:r>
                          <w:rPr>
                            <w:rFonts w:hint="eastAsia"/>
                            <w:spacing w:val="2"/>
                            <w:fitText w:val="1049" w:id="4"/>
                          </w:rPr>
                          <w:t>織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管理規則等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オブジェクト 0" style="height:707;width:1363;top:13632;left:3055;position:absolute;" o:spid="_x0000_s1034" filled="f" stroked="t" strokecolor="#000000" strokeweight="0.75pt" o:spt="185" type="#_x0000_t185" adj="3599"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(7)</w:t>
      </w:r>
      <w:r>
        <w:rPr>
          <w:rFonts w:hint="eastAsia" w:ascii="ＭＳ 明朝" w:hAnsi="ＭＳ 明朝" w:eastAsia="ＭＳ 明朝"/>
          <w:color w:val="000000"/>
        </w:rPr>
        <w:t>　経理計画</w:t>
      </w:r>
    </w:p>
    <w:p>
      <w:pPr>
        <w:pStyle w:val="0"/>
        <w:ind w:left="210" w:right="111" w:rightChars="53" w:hanging="210" w:hangingChars="10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(8)</w:t>
      </w:r>
      <w:r>
        <w:rPr>
          <w:rFonts w:hint="eastAsia" w:ascii="ＭＳ 明朝" w:hAnsi="ＭＳ 明朝" w:eastAsia="ＭＳ 明朝"/>
          <w:color w:val="000000"/>
        </w:rPr>
        <w:t>　その他</w:t>
      </w:r>
    </w:p>
    <w:sectPr>
      <w:pgSz w:w="11906" w:h="16838"/>
      <w:pgMar w:top="1304" w:right="1417" w:bottom="340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295</TotalTime>
  <Pages>1</Pages>
  <Words>20</Words>
  <Characters>280</Characters>
  <Application>JUST Note</Application>
  <Lines>41</Lines>
  <Paragraphs>30</Paragraphs>
  <CharactersWithSpaces>463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2021-01-29T01:02:50Z</cp:lastPrinted>
  <dcterms:created xsi:type="dcterms:W3CDTF">2020-11-30T02:31:00Z</dcterms:created>
  <dcterms:modified xsi:type="dcterms:W3CDTF">2022-03-15T01:50:35Z</dcterms:modified>
  <cp:revision>18</cp:revision>
</cp:coreProperties>
</file>