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様式第４号</w:t>
      </w:r>
      <w:r>
        <w:rPr>
          <w:rFonts w:hint="eastAsia" w:ascii="ＭＳ 明朝" w:hAnsi="ＭＳ 明朝" w:eastAsia="ＭＳ 明朝"/>
          <w:color w:val="000000"/>
        </w:rPr>
        <w:t>（第２条関係）（用紙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浜名湖ガーデンパーク占用許可申請書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78105</wp:posOffset>
                </wp:positionV>
                <wp:extent cx="1628775" cy="5048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5pt;mso-position-vertical-relative:text;mso-position-horizontal-relative:text;position:absolute;height:39.75pt;mso-wrap-distance-top:0pt;width:128.25pt;mso-wrap-distance-left:16pt;margin-left:291.2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1428750" cy="3994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2.5pt;mso-wrap-distance-left:16pt;margin-left:288.5pt;z-index:3;" o:spid="_x0000_s1027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bookmarkStart w:id="0" w:name="_GoBack"/>
      <w:bookmarkEnd w:id="0"/>
      <w:r>
        <w:rPr>
          <w:rFonts w:hint="eastAsia"/>
          <w:color w:val="000000"/>
          <w:u w:val="none" w:color="auto"/>
        </w:rPr>
        <w:t>住　　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leftChars="0" w:right="0" w:rightChars="0" w:firstLine="0" w:firstLineChars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31115</wp:posOffset>
                </wp:positionV>
                <wp:extent cx="1428750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2.4500000000000002pt;mso-position-vertical-relative:text;mso-position-horizontal-relative:text;position:absolute;height:31.45pt;mso-wrap-distance-top:0pt;width:112.5pt;mso-wrap-distance-left:16pt;margin-left:288.5pt;z-index:6;" o:spid="_x0000_s1028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　　　　</w:t>
      </w:r>
      <w:r>
        <w:rPr>
          <w:rFonts w:hint="eastAsia"/>
          <w:color w:val="000000"/>
          <w:u w:val="none" w:color="auto"/>
        </w:rPr>
        <w:t xml:space="preserve"> </w:t>
      </w:r>
      <w:r>
        <w:rPr>
          <w:rFonts w:hint="eastAsia"/>
          <w:color w:val="000000"/>
          <w:u w:val="none" w:color="auto"/>
        </w:rPr>
        <w:t>　　法人にあっては、営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sz w:val="16"/>
          <w:u w:val="none" w:color="auto"/>
        </w:rPr>
      </w:pPr>
      <w:r>
        <w:rPr>
          <w:rFonts w:hint="eastAsia"/>
          <w:color w:val="000000"/>
          <w:u w:val="none" w:color="auto"/>
        </w:rPr>
        <w:t>　　　　　　　　　　　　　　　　　　申請者　職　　業　　</w:t>
      </w:r>
      <w:r>
        <w:rPr>
          <w:rFonts w:hint="eastAsia"/>
          <w:color w:val="000000"/>
          <w:u w:val="none" w:color="auto"/>
        </w:rPr>
        <w:t xml:space="preserve"> </w:t>
      </w:r>
      <w:r>
        <w:rPr>
          <w:rFonts w:hint="eastAsia"/>
          <w:color w:val="000000"/>
          <w:u w:val="none" w:color="auto"/>
        </w:rPr>
        <w:t>業種目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  <w:color w:val="000000"/>
          <w:u w:val="none" w:color="auto"/>
        </w:rPr>
        <w:t>　　　　　　　　　　　　　　　　　　　　　　　　　　</w:t>
      </w:r>
      <w:r>
        <w:rPr>
          <w:rFonts w:hint="eastAsia"/>
          <w:color w:val="000000"/>
          <w:u w:val="none" w:color="auto"/>
        </w:rPr>
        <w:t xml:space="preserve"> </w:t>
      </w:r>
      <w:r>
        <w:rPr>
          <w:rFonts w:hint="eastAsia"/>
          <w:color w:val="000000"/>
          <w:u w:val="none" w:color="auto"/>
        </w:rPr>
        <w:t>　　　　　</w:t>
      </w:r>
      <w:r>
        <w:rPr>
          <w:rFonts w:hint="eastAsia"/>
          <w:color w:val="000000"/>
        </w:rPr>
        <w:t>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59690</wp:posOffset>
                </wp:positionV>
                <wp:extent cx="1666875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7pt;mso-position-vertical-relative:text;mso-position-horizontal-relative:text;position:absolute;height:39.75pt;mso-wrap-distance-top:0pt;width:131.25pt;mso-wrap-distance-left:16pt;margin-left:294.7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98425</wp:posOffset>
                </wp:positionV>
                <wp:extent cx="1429385" cy="39941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93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2.55pt;mso-wrap-distance-left:16pt;margin-left:288.5pt;z-index:5;" o:spid="_x0000_s1030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　名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都市公園法第６条第</w:t>
      </w:r>
      <w:r>
        <w:rPr>
          <w:rFonts w:hint="eastAsia" w:ascii="ＭＳ 明朝" w:hAnsi="ＭＳ 明朝" w:eastAsia="ＭＳ 明朝"/>
          <w:color w:val="000000"/>
        </w:rPr>
        <w:t>1</w:t>
      </w:r>
      <w:r>
        <w:rPr>
          <w:rFonts w:hint="eastAsia" w:ascii="ＭＳ 明朝" w:hAnsi="ＭＳ 明朝" w:eastAsia="ＭＳ 明朝"/>
          <w:color w:val="000000"/>
        </w:rPr>
        <w:t>項（</w:t>
      </w:r>
      <w:r>
        <w:rPr>
          <w:rFonts w:hint="eastAsia"/>
          <w:color w:val="000000"/>
          <w:u w:val="none" w:color="auto"/>
        </w:rPr>
        <w:t>浜名湖ガーデンパークの設置、管理及び使用料に関する条例第</w:t>
      </w:r>
      <w:r>
        <w:rPr>
          <w:rFonts w:hint="eastAsia" w:ascii="ＭＳ 明朝" w:hAnsi="ＭＳ 明朝" w:eastAsia="ＭＳ 明朝"/>
          <w:color w:val="000000"/>
          <w:u w:val="none" w:color="auto"/>
        </w:rPr>
        <w:t>10</w:t>
      </w:r>
      <w:r>
        <w:rPr>
          <w:rFonts w:hint="eastAsia"/>
          <w:color w:val="000000"/>
          <w:u w:val="none" w:color="auto"/>
        </w:rPr>
        <w:t>条第１項）</w:t>
      </w:r>
      <w:r>
        <w:rPr>
          <w:rFonts w:hint="eastAsia" w:ascii="ＭＳ 明朝" w:hAnsi="ＭＳ 明朝" w:eastAsia="ＭＳ 明朝"/>
          <w:color w:val="000000"/>
        </w:rPr>
        <w:t>の規定により、浜名湖ガーデンパーク占用の許可を受けたいので、次のとおり申請します。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占用の目的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占用の期間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占用の場所及び面積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占用物件の名称及び数量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占用物件の構造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占用物件の外観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(7)</w:t>
      </w:r>
      <w:r>
        <w:rPr>
          <w:rFonts w:hint="eastAsia" w:ascii="ＭＳ 明朝" w:hAnsi="ＭＳ 明朝" w:eastAsia="ＭＳ 明朝"/>
          <w:color w:val="000000"/>
        </w:rPr>
        <w:t>　占用物件の管理方法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(8)</w:t>
      </w:r>
      <w:r>
        <w:rPr>
          <w:rFonts w:hint="eastAsia" w:ascii="ＭＳ 明朝" w:hAnsi="ＭＳ 明朝" w:eastAsia="ＭＳ 明朝"/>
          <w:color w:val="000000"/>
        </w:rPr>
        <w:t>　工事の実施方法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(9)</w:t>
      </w:r>
      <w:r>
        <w:rPr>
          <w:rFonts w:hint="eastAsia" w:ascii="ＭＳ 明朝" w:hAnsi="ＭＳ 明朝" w:eastAsia="ＭＳ 明朝"/>
          <w:color w:val="000000"/>
        </w:rPr>
        <w:t>　工事の着手及び完了の時期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(10)</w:t>
      </w:r>
      <w:r>
        <w:rPr>
          <w:rFonts w:hint="eastAsia" w:ascii="ＭＳ 明朝" w:hAnsi="ＭＳ 明朝" w:eastAsia="ＭＳ 明朝"/>
          <w:color w:val="000000"/>
        </w:rPr>
        <w:t>　復旧方法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添付書類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位置図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設計書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仕様書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図面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事業費内訳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資金計画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(7)</w:t>
      </w:r>
      <w:r>
        <w:rPr>
          <w:rFonts w:hint="eastAsia" w:ascii="ＭＳ 明朝" w:hAnsi="ＭＳ 明朝" w:eastAsia="ＭＳ 明朝"/>
          <w:color w:val="000000"/>
        </w:rPr>
        <w:t>　経理計画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(8)</w:t>
      </w:r>
      <w:r>
        <w:rPr>
          <w:rFonts w:hint="eastAsia" w:ascii="ＭＳ 明朝" w:hAnsi="ＭＳ 明朝" w:eastAsia="ＭＳ 明朝"/>
          <w:color w:val="000000"/>
        </w:rPr>
        <w:t>　その他参考資料（管理組織、管理規則）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　（注）　不要な文字は、抹消すること。</w:t>
      </w:r>
    </w:p>
    <w:sectPr>
      <w:pgSz w:w="11906" w:h="16838"/>
      <w:pgMar w:top="1134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312</TotalTime>
  <Pages>2</Pages>
  <Words>20</Words>
  <Characters>357</Characters>
  <Application>JUST Note</Application>
  <Lines>42</Lines>
  <Paragraphs>30</Paragraphs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2022-03-16T01:57:16Z</cp:lastPrinted>
  <dcterms:created xsi:type="dcterms:W3CDTF">2020-11-30T02:31:00Z</dcterms:created>
  <dcterms:modified xsi:type="dcterms:W3CDTF">2022-03-16T02:03:26Z</dcterms:modified>
  <cp:revision>25</cp:revision>
</cp:coreProperties>
</file>