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様式第１号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公園施設（西側公園施設）設置許可申請書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Chars="0" w:right="0" w:rightChars="0" w:firstLine="0" w:firstLineChars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31115</wp:posOffset>
                </wp:positionV>
                <wp:extent cx="142875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2.4500000000000002pt;mso-position-vertical-relative:text;mso-position-horizontal-relative:text;position:absolute;height:31.45pt;mso-wrap-distance-top:0pt;width:112.5pt;mso-wrap-distance-left:16pt;margin-left:288.5pt;z-index:6;" o:spid="_x0000_s1028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　　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　　法人にあっては、営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申請者　職　　業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業種目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　　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　　　　　　</w:t>
      </w:r>
      <w:r>
        <w:rPr>
          <w:rFonts w:hint="eastAsia"/>
          <w:color w:val="000000"/>
        </w:rPr>
        <w:t>　　　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59690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7pt;mso-position-vertical-relative:text;mso-position-horizontal-relative:text;position:absolute;height:39.75pt;mso-wrap-distance-top:0pt;width:131.25pt;mso-wrap-distance-left:16pt;margin-left:294.7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98425</wp:posOffset>
                </wp:positionV>
                <wp:extent cx="1429385" cy="3994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2.55pt;mso-wrap-distance-left:16pt;margin-left:288.5pt;z-index:5;" o:spid="_x0000_s1030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　名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都市公園法第５条第１項前段（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浜名湖ガーデンパークの設置、管理及び使用料に関する条例第８条第１項前段）</w:t>
      </w:r>
      <w:r>
        <w:rPr>
          <w:rFonts w:hint="eastAsia" w:ascii="ＭＳ 明朝" w:hAnsi="ＭＳ 明朝" w:eastAsia="ＭＳ 明朝"/>
          <w:color w:val="000000"/>
        </w:rPr>
        <w:t>の規定により、公園施設（西側公園施設）設置の許可を受けたいので、次のとおり申請します。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設置の目的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設置の期間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設置の場所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公園施設等の名称及び数量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公園施設等の外観及び構造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公園施設等の管理方法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工事の実施方法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工事の着手及び完了の時期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(9)</w:t>
      </w:r>
      <w:r>
        <w:rPr>
          <w:rFonts w:hint="eastAsia" w:ascii="ＭＳ 明朝" w:hAnsi="ＭＳ 明朝" w:eastAsia="ＭＳ 明朝"/>
          <w:color w:val="000000"/>
        </w:rPr>
        <w:t>　復旧方法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位置図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設計書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仕様書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図面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事業費内訳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資金計画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経理計画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その他参考資料（管理組織、管理規則等）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（注）　不要な文字は、抹消すること。</w:t>
      </w:r>
      <w:bookmarkStart w:id="0" w:name="_GoBack"/>
      <w:bookmarkEnd w:id="0"/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</TotalTime>
  <Pages>1</Pages>
  <Words>17</Words>
  <Characters>357</Characters>
  <Application>JUST Note</Application>
  <Lines>40</Lines>
  <Paragraphs>29</Paragraphs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2022-03-16T01:54:17Z</cp:lastPrinted>
  <dcterms:created xsi:type="dcterms:W3CDTF">2020-11-30T02:31:00Z</dcterms:created>
  <dcterms:modified xsi:type="dcterms:W3CDTF">2022-03-16T02:02:10Z</dcterms:modified>
  <cp:revision>23</cp:revision>
</cp:coreProperties>
</file>