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様式５号</w:t>
      </w:r>
    </w:p>
    <w:p>
      <w:pPr>
        <w:pStyle w:val="0"/>
        <w:jc w:val="center"/>
        <w:rPr>
          <w:rFonts w:hint="eastAsia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質問書</w:t>
      </w:r>
    </w:p>
    <w:p>
      <w:pPr>
        <w:pStyle w:val="0"/>
        <w:wordWrap w:val="0"/>
        <w:jc w:val="left"/>
        <w:rPr>
          <w:rFonts w:hint="eastAsia" w:ascii="ＭＳ 明朝" w:hAnsi="ＭＳ 明朝"/>
          <w:spacing w:val="12"/>
          <w:sz w:val="22"/>
        </w:rPr>
      </w:pPr>
      <w:r>
        <w:rPr>
          <w:rFonts w:hint="eastAsia" w:ascii="ＭＳ 明朝" w:hAnsi="ＭＳ 明朝"/>
          <w:spacing w:val="12"/>
        </w:rPr>
        <w:t>　　　　　　　　　　　　　　　　　　　　　　　　　</w:t>
      </w:r>
      <w:r>
        <w:rPr>
          <w:rFonts w:hint="eastAsia" w:ascii="ＭＳ 明朝" w:hAnsi="ＭＳ 明朝"/>
          <w:spacing w:val="12"/>
          <w:sz w:val="22"/>
        </w:rPr>
        <w:t>令和　　年　　月　　日</w:t>
      </w:r>
    </w:p>
    <w:p>
      <w:pPr>
        <w:pStyle w:val="0"/>
        <w:wordWrap w:val="0"/>
        <w:jc w:val="left"/>
        <w:rPr>
          <w:rFonts w:hint="eastAsia" w:ascii="ＭＳ 明朝" w:hAnsi="ＭＳ 明朝"/>
          <w:spacing w:val="12"/>
          <w:sz w:val="22"/>
        </w:rPr>
      </w:pPr>
      <w:r>
        <w:rPr>
          <w:rFonts w:hint="eastAsia" w:ascii="ＭＳ 明朝" w:hAnsi="ＭＳ 明朝"/>
          <w:spacing w:val="12"/>
          <w:sz w:val="22"/>
        </w:rPr>
        <w:t>　</w:t>
      </w:r>
      <w:r>
        <w:rPr>
          <w:rFonts w:hint="eastAsia" w:ascii="ＭＳ 明朝" w:hAnsi="ＭＳ 明朝"/>
          <w:spacing w:val="25"/>
          <w:sz w:val="22"/>
        </w:rPr>
        <w:t>静岡県知事</w:t>
      </w:r>
      <w:r>
        <w:rPr>
          <w:rFonts w:hint="eastAsia" w:ascii="ＭＳ 明朝" w:hAnsi="ＭＳ 明朝"/>
          <w:spacing w:val="12"/>
          <w:sz w:val="22"/>
        </w:rPr>
        <w:t>　</w:t>
      </w:r>
      <w:r>
        <w:rPr>
          <w:rFonts w:hint="eastAsia" w:ascii="ＭＳ 明朝" w:hAnsi="ＭＳ 明朝"/>
          <w:spacing w:val="25"/>
          <w:sz w:val="22"/>
        </w:rPr>
        <w:t>様</w:t>
      </w:r>
    </w:p>
    <w:p>
      <w:pPr>
        <w:pStyle w:val="0"/>
        <w:wordWrap w:val="0"/>
        <w:jc w:val="left"/>
        <w:rPr>
          <w:rFonts w:hint="eastAsia" w:ascii="ＭＳ 明朝" w:hAnsi="ＭＳ 明朝"/>
          <w:spacing w:val="12"/>
          <w:sz w:val="22"/>
        </w:rPr>
      </w:pPr>
    </w:p>
    <w:p>
      <w:pPr>
        <w:pStyle w:val="0"/>
        <w:wordWrap w:val="0"/>
        <w:ind w:firstLine="244" w:firstLineChars="100"/>
        <w:jc w:val="left"/>
        <w:rPr>
          <w:rFonts w:hint="eastAsia" w:ascii="ＭＳ 明朝" w:hAnsi="ＭＳ 明朝"/>
          <w:spacing w:val="12"/>
          <w:sz w:val="22"/>
        </w:rPr>
      </w:pPr>
      <w:r>
        <w:rPr>
          <w:rFonts w:hint="eastAsia" w:ascii="ＭＳ 明朝" w:hAnsi="ＭＳ 明朝"/>
          <w:spacing w:val="12"/>
          <w:sz w:val="22"/>
        </w:rPr>
        <w:t>　　　　　　　　　　　　　</w:t>
      </w:r>
      <w:r>
        <w:rPr>
          <w:rFonts w:hint="eastAsia" w:ascii="ＭＳ 明朝" w:hAnsi="ＭＳ 明朝"/>
          <w:spacing w:val="515"/>
          <w:kern w:val="0"/>
          <w:sz w:val="22"/>
          <w:fitText w:val="1470" w:id="1"/>
        </w:rPr>
        <w:t>住</w:t>
      </w:r>
      <w:r>
        <w:rPr>
          <w:rFonts w:hint="eastAsia" w:ascii="ＭＳ 明朝" w:hAnsi="ＭＳ 明朝"/>
          <w:kern w:val="0"/>
          <w:sz w:val="22"/>
          <w:fitText w:val="1470" w:id="1"/>
        </w:rPr>
        <w:t>所</w:t>
      </w:r>
    </w:p>
    <w:p>
      <w:pPr>
        <w:pStyle w:val="0"/>
        <w:wordWrap w:val="0"/>
        <w:jc w:val="left"/>
        <w:rPr>
          <w:rFonts w:hint="eastAsia" w:ascii="ＭＳ 明朝" w:hAnsi="ＭＳ 明朝"/>
          <w:spacing w:val="12"/>
          <w:sz w:val="22"/>
        </w:rPr>
      </w:pPr>
      <w:r>
        <w:rPr>
          <w:rFonts w:hint="eastAsia" w:ascii="ＭＳ 明朝" w:hAnsi="ＭＳ 明朝"/>
          <w:spacing w:val="12"/>
          <w:sz w:val="22"/>
        </w:rPr>
        <w:t>　　　　　　　　　　　　　　</w:t>
      </w:r>
      <w:r>
        <w:rPr>
          <w:rFonts w:hint="eastAsia" w:ascii="ＭＳ 明朝" w:hAnsi="ＭＳ 明朝"/>
          <w:spacing w:val="15"/>
          <w:kern w:val="0"/>
          <w:sz w:val="22"/>
          <w:fitText w:val="1470" w:id="2"/>
        </w:rPr>
        <w:t>商号又は名</w:t>
      </w:r>
      <w:r>
        <w:rPr>
          <w:rFonts w:hint="eastAsia" w:ascii="ＭＳ 明朝" w:hAnsi="ＭＳ 明朝"/>
          <w:kern w:val="0"/>
          <w:sz w:val="22"/>
          <w:fitText w:val="1470" w:id="2"/>
        </w:rPr>
        <w:t>称</w:t>
      </w:r>
    </w:p>
    <w:p>
      <w:pPr>
        <w:pStyle w:val="0"/>
        <w:wordWrap w:val="0"/>
        <w:jc w:val="left"/>
        <w:rPr>
          <w:rFonts w:hint="eastAsia" w:ascii="ＭＳ 明朝" w:hAnsi="ＭＳ 明朝"/>
          <w:spacing w:val="12"/>
          <w:sz w:val="22"/>
        </w:rPr>
      </w:pPr>
      <w:r>
        <w:rPr>
          <w:rFonts w:hint="eastAsia" w:ascii="ＭＳ 明朝" w:hAnsi="ＭＳ 明朝"/>
          <w:spacing w:val="12"/>
          <w:sz w:val="22"/>
        </w:rPr>
        <w:t>　　　　　　　　　　　　　　</w:t>
      </w:r>
      <w:r>
        <w:rPr>
          <w:rFonts w:hint="eastAsia" w:ascii="ＭＳ 明朝" w:hAnsi="ＭＳ 明朝"/>
          <w:spacing w:val="1"/>
          <w:w w:val="95"/>
          <w:kern w:val="0"/>
          <w:sz w:val="22"/>
          <w:fitText w:val="1470" w:id="3"/>
        </w:rPr>
        <w:t>代表者職・氏名</w:t>
      </w:r>
      <w:r>
        <w:rPr>
          <w:rFonts w:hint="eastAsia" w:ascii="ＭＳ 明朝" w:hAnsi="ＭＳ 明朝"/>
          <w:spacing w:val="12"/>
          <w:sz w:val="22"/>
        </w:rPr>
        <w:t>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spacing w:val="12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2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0"/>
        <w:jc w:val="left"/>
        <w:rPr>
          <w:rFonts w:hint="eastAsia" w:ascii="ＭＳ 明朝" w:hAnsi="ＭＳ 明朝"/>
          <w:spacing w:val="12"/>
          <w:sz w:val="22"/>
        </w:rPr>
      </w:pPr>
      <w:r>
        <w:rPr>
          <w:rFonts w:hint="eastAsia" w:ascii="ＭＳ 明朝" w:hAnsi="ＭＳ 明朝"/>
          <w:spacing w:val="12"/>
          <w:sz w:val="22"/>
        </w:rPr>
        <w:t>　　　　　　　　　　　　　　</w:t>
      </w:r>
    </w:p>
    <w:p>
      <w:pPr>
        <w:pStyle w:val="0"/>
        <w:wordWrap w:val="0"/>
        <w:jc w:val="left"/>
        <w:rPr>
          <w:rFonts w:hint="eastAsia" w:ascii="ＭＳ 明朝" w:hAnsi="ＭＳ 明朝"/>
          <w:spacing w:val="12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「静岡県本庁舎広告付情報案内板設置事業　企画提案募集要項」に関して、別紙のとおり質問がありますので提出します。</w:t>
      </w: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52705</wp:posOffset>
                </wp:positionV>
                <wp:extent cx="4758690" cy="5187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58690" cy="518795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left="630" w:hanging="630" w:hangingChars="300"/>
                              <w:rPr>
                                <w:rFonts w:hint="default" w:ascii="ＭＳ ゴシック" w:hAnsi="ＭＳ ゴシック" w:eastAsia="ＭＳ ゴシック"/>
                                <w:color w:val="80808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808080"/>
                              </w:rPr>
                              <w:t>（注）本質問書の提出は、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808080"/>
                              </w:rPr>
                              <w:t>E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808080"/>
                              </w:rPr>
                              <w:t>メールによりますので、代表者印を押印した本書を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808080"/>
                              </w:rPr>
                              <w:t>PDF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808080"/>
                              </w:rPr>
                              <w:t>ファイル等に変換して提出して下さい。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_x0000_s1026" style="margin-top:4.1500000000000004pt;mso-position-vertical-relative:text;mso-position-horizontal-relative:text;position:absolute;height:40.85pt;width:374.7pt;margin-left:48.3pt;z-index:2;" filled="t" fillcolor="#ffffff" stroked="t" strokecolor="#808080" strokeweight="1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630" w:hanging="630" w:hangingChars="300"/>
                        <w:rPr>
                          <w:rFonts w:hint="default" w:ascii="ＭＳ ゴシック" w:hAnsi="ＭＳ ゴシック" w:eastAsia="ＭＳ ゴシック"/>
                          <w:color w:val="80808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808080"/>
                        </w:rPr>
                        <w:t>（注）本質問書の提出は、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808080"/>
                        </w:rPr>
                        <w:t>E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808080"/>
                        </w:rPr>
                        <w:t>メールによりますので、代表者印を押印した本書を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808080"/>
                        </w:rPr>
                        <w:t>PDF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808080"/>
                        </w:rPr>
                        <w:t>ファイル等に変換して提出して下さい。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ind w:firstLine="4560" w:firstLineChars="19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（担当者及び連絡先）</w:t>
      </w:r>
    </w:p>
    <w:tbl>
      <w:tblPr>
        <w:tblStyle w:val="11"/>
        <w:tblW w:w="4166" w:type="dxa"/>
        <w:tblInd w:w="4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597"/>
        <w:gridCol w:w="2569"/>
      </w:tblGrid>
      <w:tr>
        <w:trPr>
          <w:trHeight w:val="348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氏</w:t>
            </w:r>
            <w:r>
              <w:rPr>
                <w:rFonts w:hint="default" w:ascii="ＭＳ 明朝" w:hAnsi="ＭＳ 明朝"/>
                <w:sz w:val="24"/>
              </w:rPr>
              <w:t xml:space="preserve">  </w:t>
            </w:r>
            <w:r>
              <w:rPr>
                <w:rFonts w:hint="eastAsia" w:ascii="ＭＳ 明朝" w:hAnsi="ＭＳ 明朝"/>
                <w:sz w:val="24"/>
              </w:rPr>
              <w:t>名</w:t>
            </w:r>
          </w:p>
        </w:tc>
        <w:tc>
          <w:tcPr>
            <w:tcW w:w="3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電</w:t>
            </w:r>
            <w:r>
              <w:rPr>
                <w:rFonts w:hint="default" w:ascii="ＭＳ 明朝" w:hAnsi="ＭＳ 明朝"/>
                <w:sz w:val="24"/>
              </w:rPr>
              <w:t xml:space="preserve">  </w:t>
            </w:r>
            <w:r>
              <w:rPr>
                <w:rFonts w:hint="eastAsia" w:ascii="ＭＳ 明朝" w:hAnsi="ＭＳ 明朝"/>
                <w:sz w:val="24"/>
              </w:rPr>
              <w:t>話</w:t>
            </w:r>
          </w:p>
        </w:tc>
        <w:tc>
          <w:tcPr>
            <w:tcW w:w="3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F A X</w:t>
            </w:r>
          </w:p>
        </w:tc>
        <w:tc>
          <w:tcPr>
            <w:tcW w:w="3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E-mail</w:t>
            </w:r>
          </w:p>
        </w:tc>
        <w:tc>
          <w:tcPr>
            <w:tcW w:w="3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wordWrap w:val="0"/>
        <w:ind w:left="660" w:hanging="660" w:hangingChars="300"/>
        <w:jc w:val="left"/>
        <w:rPr>
          <w:rFonts w:hint="eastAsia" w:ascii="ＭＳ 明朝" w:hAnsi="ＭＳ 明朝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【質問書別紙】</w:t>
      </w:r>
    </w:p>
    <w:tbl>
      <w:tblPr>
        <w:tblStyle w:val="11"/>
        <w:tblW w:w="0" w:type="auto"/>
        <w:tblInd w:w="3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328"/>
        <w:gridCol w:w="6879"/>
      </w:tblGrid>
      <w:tr>
        <w:trPr/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内容（簡潔に記載してください。）</w:t>
            </w:r>
          </w:p>
        </w:tc>
      </w:tr>
      <w:tr>
        <w:trPr/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資料名、該当ページ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z w:val="22"/>
              </w:rPr>
            </w:pPr>
          </w:p>
        </w:tc>
      </w:tr>
    </w:tbl>
    <w:p>
      <w:pPr>
        <w:pStyle w:val="0"/>
        <w:autoSpaceDE w:val="0"/>
        <w:autoSpaceDN w:val="0"/>
        <w:jc w:val="left"/>
        <w:rPr>
          <w:rFonts w:hint="default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wordWrap w:val="0"/>
        <w:jc w:val="left"/>
        <w:rPr>
          <w:rFonts w:hint="eastAsia"/>
          <w:sz w:val="22"/>
        </w:rPr>
      </w:pPr>
    </w:p>
    <w:sectPr>
      <w:pgSz w:w="11906" w:h="16838"/>
      <w:pgMar w:top="851" w:right="1469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-WinCharSetFFFF-H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2</Pages>
  <Words>4</Words>
  <Characters>147</Characters>
  <Application>JUST Note</Application>
  <Lines>84</Lines>
  <Paragraphs>18</Paragraphs>
  <Company>静岡県</Company>
  <CharactersWithSpaces>257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建設工事競争契約入札心得</dc:title>
  <dc:creator>石上文朗</dc:creator>
  <cp:lastModifiedBy>山田　暁之</cp:lastModifiedBy>
  <cp:lastPrinted>2010-02-04T01:29:00Z</cp:lastPrinted>
  <dcterms:created xsi:type="dcterms:W3CDTF">2015-01-29T04:39:00Z</dcterms:created>
  <dcterms:modified xsi:type="dcterms:W3CDTF">2022-05-13T09:04:19Z</dcterms:modified>
  <cp:revision>41</cp:revision>
</cp:coreProperties>
</file>